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8359" w14:textId="49B02523" w:rsidR="005F319C" w:rsidRPr="00D31322" w:rsidRDefault="009D2137" w:rsidP="005F319C">
      <w:pPr>
        <w:rPr>
          <w:rFonts w:ascii="Cambria" w:hAnsi="Cambria"/>
          <w:b/>
          <w:sz w:val="22"/>
          <w:szCs w:val="22"/>
        </w:rPr>
      </w:pPr>
      <w:r w:rsidRPr="00D31322">
        <w:rPr>
          <w:rFonts w:ascii="Cambria" w:hAnsi="Cambria"/>
          <w:b/>
          <w:sz w:val="22"/>
          <w:szCs w:val="22"/>
          <w:highlight w:val="yellow"/>
        </w:rPr>
        <w:t>ADD AIMH BRANDING HER</w:t>
      </w:r>
      <w:r w:rsidR="00987A5F" w:rsidRPr="00437788">
        <w:rPr>
          <w:rFonts w:ascii="Cambria" w:hAnsi="Cambria"/>
          <w:noProof/>
          <w:sz w:val="22"/>
          <w:szCs w:val="22"/>
          <w:highlight w:val="yellow"/>
        </w:rPr>
        <w:drawing>
          <wp:anchor distT="0" distB="0" distL="114300" distR="114300" simplePos="0" relativeHeight="251659264" behindDoc="0" locked="0" layoutInCell="1" allowOverlap="1" wp14:anchorId="1F9BCEE6" wp14:editId="461F39FF">
            <wp:simplePos x="0" y="0"/>
            <wp:positionH relativeFrom="column">
              <wp:posOffset>3701306</wp:posOffset>
            </wp:positionH>
            <wp:positionV relativeFrom="paragraph">
              <wp:posOffset>0</wp:posOffset>
            </wp:positionV>
            <wp:extent cx="2212848" cy="557784"/>
            <wp:effectExtent l="0" t="0" r="0" b="1270"/>
            <wp:wrapThrough wrapText="bothSides">
              <wp:wrapPolygon edited="0">
                <wp:start x="1612" y="0"/>
                <wp:lineTo x="0" y="7872"/>
                <wp:lineTo x="0" y="16729"/>
                <wp:lineTo x="992" y="21157"/>
                <wp:lineTo x="1240" y="21157"/>
                <wp:lineTo x="3224" y="21157"/>
                <wp:lineTo x="21451" y="17221"/>
                <wp:lineTo x="21451" y="5904"/>
                <wp:lineTo x="2852" y="0"/>
                <wp:lineTo x="1612"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848" cy="557784"/>
                    </a:xfrm>
                    <a:prstGeom prst="rect">
                      <a:avLst/>
                    </a:prstGeom>
                  </pic:spPr>
                </pic:pic>
              </a:graphicData>
            </a:graphic>
            <wp14:sizeRelH relativeFrom="margin">
              <wp14:pctWidth>0</wp14:pctWidth>
            </wp14:sizeRelH>
            <wp14:sizeRelV relativeFrom="margin">
              <wp14:pctHeight>0</wp14:pctHeight>
            </wp14:sizeRelV>
          </wp:anchor>
        </w:drawing>
      </w:r>
      <w:r w:rsidRPr="00437788">
        <w:rPr>
          <w:rFonts w:ascii="Cambria" w:hAnsi="Cambria"/>
          <w:b/>
          <w:sz w:val="22"/>
          <w:szCs w:val="22"/>
          <w:highlight w:val="yellow"/>
        </w:rPr>
        <w:t>E</w:t>
      </w:r>
      <w:r w:rsidR="005F319C" w:rsidRPr="00D31322">
        <w:rPr>
          <w:rFonts w:ascii="Cambria" w:hAnsi="Cambria"/>
          <w:b/>
          <w:sz w:val="22"/>
          <w:szCs w:val="22"/>
        </w:rPr>
        <w:tab/>
      </w:r>
    </w:p>
    <w:p w14:paraId="0031D915" w14:textId="77777777" w:rsidR="005F319C" w:rsidRPr="00D31322" w:rsidRDefault="005F319C" w:rsidP="005F319C">
      <w:pPr>
        <w:jc w:val="center"/>
        <w:rPr>
          <w:rFonts w:ascii="Cambria" w:hAnsi="Cambria"/>
          <w:b/>
          <w:bCs/>
          <w:sz w:val="22"/>
          <w:szCs w:val="22"/>
          <w:u w:val="single"/>
        </w:rPr>
      </w:pPr>
    </w:p>
    <w:p w14:paraId="39F3C4F5" w14:textId="77777777" w:rsidR="00987A5F" w:rsidRPr="00D31322" w:rsidRDefault="00987A5F" w:rsidP="005F319C">
      <w:pPr>
        <w:jc w:val="center"/>
        <w:rPr>
          <w:rFonts w:ascii="Cambria" w:hAnsi="Cambria" w:cstheme="minorHAnsi"/>
          <w:b/>
          <w:bCs/>
          <w:sz w:val="22"/>
          <w:szCs w:val="22"/>
          <w:u w:val="single"/>
        </w:rPr>
      </w:pPr>
    </w:p>
    <w:p w14:paraId="08576A4C" w14:textId="77777777" w:rsidR="00987A5F" w:rsidRPr="00D31322" w:rsidRDefault="00987A5F" w:rsidP="005F319C">
      <w:pPr>
        <w:jc w:val="center"/>
        <w:rPr>
          <w:rFonts w:ascii="Cambria" w:hAnsi="Cambria" w:cstheme="minorHAnsi"/>
          <w:b/>
          <w:bCs/>
          <w:sz w:val="22"/>
          <w:szCs w:val="22"/>
          <w:u w:val="single"/>
        </w:rPr>
      </w:pPr>
    </w:p>
    <w:p w14:paraId="1361B5C0" w14:textId="27CD1B11" w:rsidR="005F319C" w:rsidRPr="00D31322" w:rsidRDefault="005F319C" w:rsidP="005F319C">
      <w:pPr>
        <w:jc w:val="center"/>
        <w:rPr>
          <w:rFonts w:ascii="Cambria" w:hAnsi="Cambria" w:cstheme="minorHAnsi"/>
          <w:sz w:val="22"/>
          <w:szCs w:val="22"/>
          <w:u w:val="single"/>
        </w:rPr>
      </w:pPr>
      <w:r w:rsidRPr="00D31322">
        <w:rPr>
          <w:rFonts w:ascii="Cambria" w:hAnsi="Cambria" w:cstheme="minorHAnsi"/>
          <w:sz w:val="22"/>
          <w:szCs w:val="22"/>
          <w:u w:val="single"/>
        </w:rPr>
        <w:t xml:space="preserve">EASy </w:t>
      </w:r>
      <w:r w:rsidR="009D5E4C" w:rsidRPr="00D31322">
        <w:rPr>
          <w:rFonts w:ascii="Cambria" w:hAnsi="Cambria" w:cstheme="minorHAnsi"/>
          <w:sz w:val="22"/>
          <w:szCs w:val="22"/>
          <w:u w:val="single"/>
        </w:rPr>
        <w:t>Applicant</w:t>
      </w:r>
      <w:r w:rsidRPr="00D31322">
        <w:rPr>
          <w:rFonts w:ascii="Cambria" w:hAnsi="Cambria" w:cstheme="minorHAnsi"/>
          <w:sz w:val="22"/>
          <w:szCs w:val="22"/>
          <w:u w:val="single"/>
        </w:rPr>
        <w:t xml:space="preserve"> Instructions</w:t>
      </w:r>
    </w:p>
    <w:p w14:paraId="2686464B" w14:textId="7F428A52" w:rsidR="005F319C" w:rsidRPr="00D31322" w:rsidRDefault="005F319C" w:rsidP="005F319C">
      <w:pPr>
        <w:jc w:val="center"/>
        <w:rPr>
          <w:rFonts w:ascii="Cambria" w:hAnsi="Cambria" w:cstheme="minorHAnsi"/>
          <w:sz w:val="22"/>
          <w:szCs w:val="22"/>
          <w:u w:val="single"/>
        </w:rPr>
      </w:pPr>
      <w:r w:rsidRPr="004D01A0">
        <w:rPr>
          <w:rFonts w:ascii="Cambria" w:hAnsi="Cambria" w:cstheme="minorHAnsi"/>
          <w:sz w:val="22"/>
          <w:szCs w:val="22"/>
          <w:u w:val="single"/>
        </w:rPr>
        <w:t>Infant</w:t>
      </w:r>
      <w:r w:rsidRPr="004D01A0">
        <w:rPr>
          <w:rFonts w:ascii="Cambria" w:hAnsi="Cambria" w:cstheme="minorHAnsi"/>
          <w:sz w:val="22"/>
          <w:szCs w:val="22"/>
          <w:highlight w:val="cyan"/>
          <w:u w:val="single"/>
        </w:rPr>
        <w:t xml:space="preserve"> and Early Childhood</w:t>
      </w:r>
      <w:r w:rsidRPr="00D31322">
        <w:rPr>
          <w:rFonts w:ascii="Cambria" w:hAnsi="Cambria" w:cstheme="minorHAnsi"/>
          <w:sz w:val="22"/>
          <w:szCs w:val="22"/>
          <w:u w:val="single"/>
        </w:rPr>
        <w:t xml:space="preserve"> Mental Health </w:t>
      </w:r>
      <w:r w:rsidR="00445FC3">
        <w:rPr>
          <w:rFonts w:ascii="Cambria" w:hAnsi="Cambria" w:cstheme="minorHAnsi"/>
          <w:sz w:val="22"/>
          <w:szCs w:val="22"/>
          <w:u w:val="single"/>
        </w:rPr>
        <w:t>Endorsement</w:t>
      </w:r>
      <w:r w:rsidRPr="00D31322">
        <w:rPr>
          <w:rFonts w:ascii="Cambria" w:hAnsi="Cambria" w:cstheme="minorHAnsi"/>
          <w:sz w:val="22"/>
          <w:szCs w:val="22"/>
          <w:u w:val="single"/>
          <w:vertAlign w:val="superscript"/>
        </w:rPr>
        <w:t>®</w:t>
      </w:r>
    </w:p>
    <w:p w14:paraId="5FF8B24C" w14:textId="77777777" w:rsidR="00987A5F" w:rsidRPr="00D31322" w:rsidRDefault="00987A5F" w:rsidP="005F319C">
      <w:pPr>
        <w:rPr>
          <w:rFonts w:ascii="Cambria" w:hAnsi="Cambria" w:cstheme="minorHAnsi"/>
          <w:b/>
          <w:sz w:val="22"/>
          <w:szCs w:val="22"/>
        </w:rPr>
      </w:pPr>
    </w:p>
    <w:p w14:paraId="08B94DD1" w14:textId="38E262E5" w:rsidR="005F319C" w:rsidRPr="00D31322" w:rsidRDefault="005F319C" w:rsidP="005F319C">
      <w:pPr>
        <w:rPr>
          <w:rFonts w:ascii="Cambria" w:hAnsi="Cambria" w:cstheme="minorHAnsi"/>
          <w:b/>
          <w:sz w:val="22"/>
          <w:szCs w:val="22"/>
        </w:rPr>
      </w:pPr>
      <w:r w:rsidRPr="00D31322">
        <w:rPr>
          <w:rFonts w:ascii="Cambria" w:hAnsi="Cambria" w:cstheme="minorHAnsi"/>
          <w:b/>
          <w:sz w:val="22"/>
          <w:szCs w:val="22"/>
        </w:rPr>
        <w:t>General Information</w:t>
      </w:r>
    </w:p>
    <w:p w14:paraId="47EAEDB1" w14:textId="21A18BCF" w:rsidR="005F319C" w:rsidRPr="00D31322" w:rsidRDefault="00A24F39" w:rsidP="005F319C">
      <w:pPr>
        <w:pStyle w:val="ListParagraph"/>
        <w:numPr>
          <w:ilvl w:val="0"/>
          <w:numId w:val="1"/>
        </w:numPr>
        <w:rPr>
          <w:rFonts w:ascii="Cambria" w:hAnsi="Cambria" w:cstheme="minorHAnsi"/>
          <w:sz w:val="22"/>
          <w:szCs w:val="22"/>
        </w:rPr>
      </w:pPr>
      <w:r w:rsidRPr="00D31322">
        <w:rPr>
          <w:rFonts w:ascii="Cambria" w:hAnsi="Cambria" w:cstheme="minorHAnsi"/>
          <w:sz w:val="22"/>
          <w:szCs w:val="22"/>
        </w:rPr>
        <w:t xml:space="preserve">Access the EASy home page </w:t>
      </w:r>
      <w:r w:rsidRPr="00D31322">
        <w:rPr>
          <w:rFonts w:ascii="Cambria" w:hAnsi="Cambria" w:cstheme="minorHAnsi"/>
          <w:sz w:val="22"/>
          <w:szCs w:val="22"/>
          <w:highlight w:val="yellow"/>
        </w:rPr>
        <w:t>(Link)</w:t>
      </w:r>
      <w:r w:rsidRPr="00D31322">
        <w:rPr>
          <w:rFonts w:ascii="Cambria" w:hAnsi="Cambria" w:cstheme="minorHAnsi"/>
          <w:sz w:val="22"/>
          <w:szCs w:val="22"/>
        </w:rPr>
        <w:t xml:space="preserve"> to log in</w:t>
      </w:r>
      <w:r w:rsidR="001C5813">
        <w:rPr>
          <w:rFonts w:ascii="Cambria" w:hAnsi="Cambria" w:cstheme="minorHAnsi"/>
          <w:sz w:val="22"/>
          <w:szCs w:val="22"/>
        </w:rPr>
        <w:t xml:space="preserve"> and</w:t>
      </w:r>
      <w:r w:rsidRPr="00D31322">
        <w:rPr>
          <w:rFonts w:ascii="Cambria" w:hAnsi="Cambria" w:cstheme="minorHAnsi"/>
          <w:sz w:val="22"/>
          <w:szCs w:val="22"/>
        </w:rPr>
        <w:t xml:space="preserve"> to view “Announcements” which include submission deadlines, virtual support hours and any other important updates</w:t>
      </w:r>
      <w:r w:rsidR="00DD685E">
        <w:rPr>
          <w:rFonts w:ascii="Cambria" w:hAnsi="Cambria" w:cstheme="minorHAnsi"/>
          <w:sz w:val="22"/>
          <w:szCs w:val="22"/>
        </w:rPr>
        <w:t>.</w:t>
      </w:r>
    </w:p>
    <w:p w14:paraId="130663D3" w14:textId="5B06B467" w:rsidR="00A24F39" w:rsidRPr="00D31322" w:rsidRDefault="00A24F39" w:rsidP="00A24F39">
      <w:pPr>
        <w:pStyle w:val="ListParagraph"/>
        <w:numPr>
          <w:ilvl w:val="0"/>
          <w:numId w:val="1"/>
        </w:numPr>
        <w:rPr>
          <w:rFonts w:ascii="Cambria" w:hAnsi="Cambria" w:cstheme="minorHAnsi"/>
          <w:sz w:val="22"/>
          <w:szCs w:val="22"/>
        </w:rPr>
      </w:pPr>
      <w:r w:rsidRPr="00D31322">
        <w:rPr>
          <w:rFonts w:ascii="Cambria" w:hAnsi="Cambria" w:cstheme="minorHAnsi"/>
          <w:color w:val="000000"/>
          <w:sz w:val="22"/>
          <w:szCs w:val="22"/>
        </w:rPr>
        <w:t xml:space="preserve">It’s recommended that you give yourself a </w:t>
      </w:r>
      <w:r w:rsidRPr="00D31322">
        <w:rPr>
          <w:rFonts w:ascii="Cambria" w:hAnsi="Cambria" w:cstheme="minorHAnsi"/>
          <w:color w:val="000000"/>
          <w:sz w:val="22"/>
          <w:szCs w:val="22"/>
          <w:u w:val="single"/>
        </w:rPr>
        <w:t xml:space="preserve">minimum </w:t>
      </w:r>
      <w:r w:rsidRPr="00D31322">
        <w:rPr>
          <w:rFonts w:ascii="Cambria" w:hAnsi="Cambria" w:cstheme="minorHAnsi"/>
          <w:color w:val="000000"/>
          <w:sz w:val="22"/>
          <w:szCs w:val="22"/>
        </w:rPr>
        <w:t>of 4 weeks, prior to the submission deadline to begin your application</w:t>
      </w:r>
      <w:r w:rsidR="001C5813">
        <w:rPr>
          <w:rFonts w:ascii="Cambria" w:hAnsi="Cambria" w:cstheme="minorHAnsi"/>
          <w:color w:val="000000"/>
          <w:sz w:val="22"/>
          <w:szCs w:val="22"/>
        </w:rPr>
        <w:t>.</w:t>
      </w:r>
    </w:p>
    <w:p w14:paraId="7FC21075" w14:textId="338FD312" w:rsidR="0079006F" w:rsidRPr="00D31322" w:rsidRDefault="00A24F39" w:rsidP="0079006F">
      <w:pPr>
        <w:pStyle w:val="ListParagraph"/>
        <w:numPr>
          <w:ilvl w:val="0"/>
          <w:numId w:val="1"/>
        </w:numPr>
        <w:rPr>
          <w:rFonts w:ascii="Cambria" w:hAnsi="Cambria" w:cstheme="minorHAnsi"/>
          <w:sz w:val="22"/>
          <w:szCs w:val="22"/>
        </w:rPr>
      </w:pPr>
      <w:r w:rsidRPr="00D31322">
        <w:rPr>
          <w:rFonts w:ascii="Cambria" w:hAnsi="Cambria" w:cstheme="minorHAnsi"/>
          <w:color w:val="000000"/>
          <w:sz w:val="22"/>
          <w:szCs w:val="22"/>
        </w:rPr>
        <w:t>There will be multiple submission deadline options each year</w:t>
      </w:r>
      <w:r w:rsidR="00DD685E">
        <w:rPr>
          <w:rFonts w:ascii="Cambria" w:hAnsi="Cambria" w:cstheme="minorHAnsi"/>
          <w:color w:val="000000"/>
          <w:sz w:val="22"/>
          <w:szCs w:val="22"/>
        </w:rPr>
        <w:t>.</w:t>
      </w:r>
    </w:p>
    <w:p w14:paraId="50DB813C" w14:textId="7209C8C9" w:rsidR="001C5813" w:rsidRPr="001C5813" w:rsidRDefault="008A3C44" w:rsidP="001C5813">
      <w:pPr>
        <w:pStyle w:val="ListParagraph"/>
        <w:numPr>
          <w:ilvl w:val="0"/>
          <w:numId w:val="1"/>
        </w:numPr>
        <w:rPr>
          <w:rFonts w:ascii="Cambria" w:hAnsi="Cambria" w:cstheme="minorHAnsi"/>
          <w:sz w:val="22"/>
          <w:szCs w:val="22"/>
        </w:rPr>
      </w:pPr>
      <w:r w:rsidRPr="00D31322">
        <w:rPr>
          <w:rFonts w:ascii="Cambria" w:hAnsi="Cambria" w:cstheme="minorHAnsi"/>
          <w:sz w:val="22"/>
          <w:szCs w:val="22"/>
        </w:rPr>
        <w:t>Application completion can be done over</w:t>
      </w:r>
      <w:r w:rsidR="001C5813">
        <w:rPr>
          <w:rFonts w:ascii="Cambria" w:hAnsi="Cambria" w:cstheme="minorHAnsi"/>
          <w:sz w:val="22"/>
          <w:szCs w:val="22"/>
        </w:rPr>
        <w:t xml:space="preserve"> an extended</w:t>
      </w:r>
      <w:r w:rsidRPr="00D31322">
        <w:rPr>
          <w:rFonts w:ascii="Cambria" w:hAnsi="Cambria" w:cstheme="minorHAnsi"/>
          <w:sz w:val="22"/>
          <w:szCs w:val="22"/>
        </w:rPr>
        <w:t xml:space="preserve"> time.  You can log in and out, saving additions until your application is ready to submit</w:t>
      </w:r>
      <w:r w:rsidR="00DD685E">
        <w:rPr>
          <w:rFonts w:ascii="Cambria" w:hAnsi="Cambria" w:cstheme="minorHAnsi"/>
          <w:sz w:val="22"/>
          <w:szCs w:val="22"/>
        </w:rPr>
        <w:t>.</w:t>
      </w:r>
      <w:r w:rsidR="001C5813">
        <w:rPr>
          <w:rFonts w:ascii="Cambria" w:hAnsi="Cambria" w:cstheme="minorHAnsi"/>
          <w:sz w:val="22"/>
          <w:szCs w:val="22"/>
        </w:rPr>
        <w:t xml:space="preserve"> </w:t>
      </w:r>
    </w:p>
    <w:p w14:paraId="43618E73" w14:textId="77777777" w:rsidR="008A3C44" w:rsidRPr="00D31322" w:rsidRDefault="008A3C44" w:rsidP="005F319C">
      <w:pPr>
        <w:pStyle w:val="ListParagraph"/>
        <w:rPr>
          <w:rFonts w:ascii="Cambria" w:hAnsi="Cambria" w:cstheme="minorHAnsi"/>
          <w:sz w:val="22"/>
          <w:szCs w:val="22"/>
        </w:rPr>
      </w:pPr>
    </w:p>
    <w:p w14:paraId="29A45786" w14:textId="245B2048" w:rsidR="005F319C" w:rsidRPr="00D31322" w:rsidRDefault="005F319C" w:rsidP="005F319C">
      <w:pPr>
        <w:rPr>
          <w:rFonts w:ascii="Cambria" w:hAnsi="Cambria" w:cstheme="minorHAnsi"/>
          <w:b/>
          <w:sz w:val="22"/>
          <w:szCs w:val="22"/>
        </w:rPr>
      </w:pPr>
      <w:r w:rsidRPr="00D31322">
        <w:rPr>
          <w:rFonts w:ascii="Cambria" w:hAnsi="Cambria" w:cstheme="minorHAnsi"/>
          <w:b/>
          <w:sz w:val="22"/>
          <w:szCs w:val="22"/>
        </w:rPr>
        <w:t>Logging In</w:t>
      </w:r>
    </w:p>
    <w:p w14:paraId="5BA87C45" w14:textId="571D0739" w:rsidR="00A24F39" w:rsidRPr="00D31322" w:rsidRDefault="00A24F39" w:rsidP="00A24F39">
      <w:pPr>
        <w:pStyle w:val="ListParagraph"/>
        <w:numPr>
          <w:ilvl w:val="0"/>
          <w:numId w:val="5"/>
        </w:numPr>
        <w:rPr>
          <w:rFonts w:ascii="Cambria" w:hAnsi="Cambria" w:cstheme="minorHAnsi"/>
          <w:sz w:val="22"/>
          <w:szCs w:val="22"/>
        </w:rPr>
      </w:pPr>
      <w:r w:rsidRPr="00D31322">
        <w:rPr>
          <w:rFonts w:ascii="Cambria" w:hAnsi="Cambria" w:cstheme="minorHAnsi"/>
          <w:sz w:val="22"/>
          <w:szCs w:val="22"/>
        </w:rPr>
        <w:t xml:space="preserve">Log in at: </w:t>
      </w:r>
      <w:hyperlink r:id="rId8" w:history="1">
        <w:r w:rsidR="001C5813" w:rsidRPr="001C5813">
          <w:rPr>
            <w:rStyle w:val="Hyperlink"/>
            <w:rFonts w:ascii="Cambria" w:hAnsi="Cambria" w:cstheme="minorHAnsi"/>
            <w:sz w:val="22"/>
            <w:szCs w:val="22"/>
            <w:highlight w:val="yellow"/>
          </w:rPr>
          <w:t>(EASy</w:t>
        </w:r>
      </w:hyperlink>
      <w:r w:rsidR="001C5813" w:rsidRPr="001C5813">
        <w:rPr>
          <w:rStyle w:val="Hyperlink"/>
          <w:rFonts w:ascii="Cambria" w:hAnsi="Cambria" w:cstheme="minorHAnsi"/>
          <w:sz w:val="22"/>
          <w:szCs w:val="22"/>
          <w:highlight w:val="yellow"/>
        </w:rPr>
        <w:t xml:space="preserve"> Link)</w:t>
      </w:r>
      <w:r w:rsidR="00C92889" w:rsidRPr="001C5813">
        <w:rPr>
          <w:highlight w:val="yellow"/>
        </w:rPr>
        <w:t>,</w:t>
      </w:r>
      <w:r w:rsidRPr="00D31322">
        <w:rPr>
          <w:rFonts w:ascii="Cambria" w:hAnsi="Cambria" w:cstheme="minorHAnsi"/>
          <w:sz w:val="22"/>
          <w:szCs w:val="22"/>
        </w:rPr>
        <w:t xml:space="preserve"> using your email/username and the</w:t>
      </w:r>
      <w:r w:rsidR="00FE3D5C" w:rsidRPr="00D31322">
        <w:rPr>
          <w:rFonts w:ascii="Cambria" w:hAnsi="Cambria" w:cstheme="minorHAnsi"/>
          <w:sz w:val="22"/>
          <w:szCs w:val="22"/>
        </w:rPr>
        <w:t xml:space="preserve"> temporary</w:t>
      </w:r>
      <w:r w:rsidRPr="00D31322">
        <w:rPr>
          <w:rFonts w:ascii="Cambria" w:hAnsi="Cambria" w:cstheme="minorHAnsi"/>
          <w:sz w:val="22"/>
          <w:szCs w:val="22"/>
        </w:rPr>
        <w:t xml:space="preserve"> </w:t>
      </w:r>
      <w:r w:rsidR="00FE3D5C" w:rsidRPr="00D31322">
        <w:rPr>
          <w:rFonts w:ascii="Cambria" w:hAnsi="Cambria" w:cstheme="minorHAnsi"/>
          <w:sz w:val="22"/>
          <w:szCs w:val="22"/>
        </w:rPr>
        <w:t>password</w:t>
      </w:r>
      <w:r w:rsidRPr="00D31322">
        <w:rPr>
          <w:rFonts w:ascii="Cambria" w:hAnsi="Cambria" w:cstheme="minorHAnsi"/>
          <w:sz w:val="22"/>
          <w:szCs w:val="22"/>
        </w:rPr>
        <w:t xml:space="preserve"> </w:t>
      </w:r>
      <w:r w:rsidR="008A3C44" w:rsidRPr="00D31322">
        <w:rPr>
          <w:rFonts w:ascii="Cambria" w:hAnsi="Cambria" w:cstheme="minorHAnsi"/>
          <w:sz w:val="22"/>
          <w:szCs w:val="22"/>
        </w:rPr>
        <w:t xml:space="preserve">provided to you by EASy </w:t>
      </w:r>
      <w:r w:rsidR="008A3C44" w:rsidRPr="00D31322">
        <w:rPr>
          <w:rFonts w:ascii="Cambria" w:hAnsi="Cambria" w:cstheme="minorHAnsi"/>
          <w:sz w:val="22"/>
          <w:szCs w:val="22"/>
          <w:u w:val="single"/>
        </w:rPr>
        <w:t>after</w:t>
      </w:r>
      <w:r w:rsidR="008A3C44" w:rsidRPr="00D31322">
        <w:rPr>
          <w:rFonts w:ascii="Cambria" w:hAnsi="Cambria" w:cstheme="minorHAnsi"/>
          <w:sz w:val="22"/>
          <w:szCs w:val="22"/>
        </w:rPr>
        <w:t xml:space="preserve"> registration </w:t>
      </w:r>
      <w:r w:rsidR="00C92889">
        <w:rPr>
          <w:rFonts w:ascii="Cambria" w:hAnsi="Cambria" w:cstheme="minorHAnsi"/>
          <w:sz w:val="22"/>
          <w:szCs w:val="22"/>
        </w:rPr>
        <w:t>i</w:t>
      </w:r>
      <w:r w:rsidR="008A3C44" w:rsidRPr="00D31322">
        <w:rPr>
          <w:rFonts w:ascii="Cambria" w:hAnsi="Cambria" w:cstheme="minorHAnsi"/>
          <w:sz w:val="22"/>
          <w:szCs w:val="22"/>
        </w:rPr>
        <w:t>s completed. (Check you</w:t>
      </w:r>
      <w:r w:rsidR="00D31322" w:rsidRPr="00D31322">
        <w:rPr>
          <w:rFonts w:ascii="Cambria" w:hAnsi="Cambria" w:cstheme="minorHAnsi"/>
          <w:sz w:val="22"/>
          <w:szCs w:val="22"/>
        </w:rPr>
        <w:t>r</w:t>
      </w:r>
      <w:r w:rsidR="008A3C44" w:rsidRPr="00D31322">
        <w:rPr>
          <w:rFonts w:ascii="Cambria" w:hAnsi="Cambria" w:cstheme="minorHAnsi"/>
          <w:sz w:val="22"/>
          <w:szCs w:val="22"/>
        </w:rPr>
        <w:t xml:space="preserve"> junk mail for missing EASy communications.)</w:t>
      </w:r>
    </w:p>
    <w:p w14:paraId="4789522E" w14:textId="28BC7B99" w:rsidR="005F319C" w:rsidRPr="00D31322" w:rsidRDefault="00FE3D5C" w:rsidP="005F319C">
      <w:pPr>
        <w:pStyle w:val="ListParagraph"/>
        <w:numPr>
          <w:ilvl w:val="0"/>
          <w:numId w:val="5"/>
        </w:numPr>
        <w:rPr>
          <w:rFonts w:ascii="Cambria" w:hAnsi="Cambria" w:cstheme="minorHAnsi"/>
          <w:sz w:val="22"/>
          <w:szCs w:val="22"/>
        </w:rPr>
      </w:pPr>
      <w:r w:rsidRPr="00D31322">
        <w:rPr>
          <w:rFonts w:ascii="Cambria" w:hAnsi="Cambria" w:cstheme="minorHAnsi"/>
          <w:sz w:val="22"/>
          <w:szCs w:val="22"/>
        </w:rPr>
        <w:t>Upon first log in</w:t>
      </w:r>
      <w:r w:rsidR="003D3901" w:rsidRPr="00D31322">
        <w:rPr>
          <w:rFonts w:ascii="Cambria" w:hAnsi="Cambria" w:cstheme="minorHAnsi"/>
          <w:sz w:val="22"/>
          <w:szCs w:val="22"/>
        </w:rPr>
        <w:t>,</w:t>
      </w:r>
      <w:r w:rsidRPr="00D31322">
        <w:rPr>
          <w:rFonts w:ascii="Cambria" w:hAnsi="Cambria" w:cstheme="minorHAnsi"/>
          <w:sz w:val="22"/>
          <w:szCs w:val="22"/>
        </w:rPr>
        <w:t xml:space="preserve"> </w:t>
      </w:r>
      <w:r w:rsidR="003D3901" w:rsidRPr="00D31322">
        <w:rPr>
          <w:rFonts w:ascii="Cambria" w:hAnsi="Cambria" w:cstheme="minorHAnsi"/>
          <w:sz w:val="22"/>
          <w:szCs w:val="22"/>
        </w:rPr>
        <w:t>go to</w:t>
      </w:r>
      <w:r w:rsidRPr="00D31322">
        <w:rPr>
          <w:rFonts w:ascii="Cambria" w:hAnsi="Cambria" w:cstheme="minorHAnsi"/>
          <w:sz w:val="22"/>
          <w:szCs w:val="22"/>
        </w:rPr>
        <w:t xml:space="preserve"> “</w:t>
      </w:r>
      <w:r w:rsidR="005F319C" w:rsidRPr="00D31322">
        <w:rPr>
          <w:rFonts w:ascii="Cambria" w:hAnsi="Cambria" w:cstheme="minorHAnsi"/>
          <w:sz w:val="22"/>
          <w:szCs w:val="22"/>
        </w:rPr>
        <w:t>Edit Profile</w:t>
      </w:r>
      <w:r w:rsidRPr="00D31322">
        <w:rPr>
          <w:rFonts w:ascii="Cambria" w:hAnsi="Cambria" w:cstheme="minorHAnsi"/>
          <w:sz w:val="22"/>
          <w:szCs w:val="22"/>
        </w:rPr>
        <w:t>”</w:t>
      </w:r>
      <w:r w:rsidR="005F319C" w:rsidRPr="00D31322">
        <w:rPr>
          <w:rFonts w:ascii="Cambria" w:hAnsi="Cambria" w:cstheme="minorHAnsi"/>
          <w:sz w:val="22"/>
          <w:szCs w:val="22"/>
        </w:rPr>
        <w:t xml:space="preserve"> (upper right corner)</w:t>
      </w:r>
      <w:r w:rsidR="003D3901" w:rsidRPr="00D31322">
        <w:rPr>
          <w:rFonts w:ascii="Cambria" w:hAnsi="Cambria" w:cstheme="minorHAnsi"/>
          <w:sz w:val="22"/>
          <w:szCs w:val="22"/>
        </w:rPr>
        <w:t xml:space="preserve"> to:</w:t>
      </w:r>
    </w:p>
    <w:p w14:paraId="7A228673" w14:textId="1EA35F57" w:rsidR="005F319C" w:rsidRPr="00D31322" w:rsidRDefault="005F319C" w:rsidP="005F319C">
      <w:pPr>
        <w:pStyle w:val="ListParagraph"/>
        <w:numPr>
          <w:ilvl w:val="1"/>
          <w:numId w:val="5"/>
        </w:numPr>
        <w:rPr>
          <w:rFonts w:ascii="Cambria" w:hAnsi="Cambria" w:cstheme="minorHAnsi"/>
          <w:sz w:val="22"/>
          <w:szCs w:val="22"/>
        </w:rPr>
      </w:pPr>
      <w:r w:rsidRPr="00D31322">
        <w:rPr>
          <w:rFonts w:ascii="Cambria" w:hAnsi="Cambria" w:cstheme="minorHAnsi"/>
          <w:sz w:val="22"/>
          <w:szCs w:val="22"/>
        </w:rPr>
        <w:t>Update your password</w:t>
      </w:r>
      <w:r w:rsidR="00886E41">
        <w:rPr>
          <w:rFonts w:ascii="Cambria" w:hAnsi="Cambria" w:cstheme="minorHAnsi"/>
          <w:sz w:val="22"/>
          <w:szCs w:val="22"/>
        </w:rPr>
        <w:t>.</w:t>
      </w:r>
      <w:r w:rsidR="00FE3D5C" w:rsidRPr="00D31322">
        <w:rPr>
          <w:rFonts w:ascii="Cambria" w:hAnsi="Cambria" w:cstheme="minorHAnsi"/>
          <w:sz w:val="22"/>
          <w:szCs w:val="22"/>
        </w:rPr>
        <w:t xml:space="preserve"> (</w:t>
      </w:r>
      <w:r w:rsidR="00886E41">
        <w:rPr>
          <w:rFonts w:ascii="Cambria" w:hAnsi="Cambria" w:cstheme="minorHAnsi"/>
          <w:sz w:val="22"/>
          <w:szCs w:val="22"/>
        </w:rPr>
        <w:t>T</w:t>
      </w:r>
      <w:r w:rsidR="00D31322" w:rsidRPr="00D31322">
        <w:rPr>
          <w:rFonts w:ascii="Cambria" w:hAnsi="Cambria" w:cstheme="minorHAnsi"/>
          <w:sz w:val="22"/>
          <w:szCs w:val="22"/>
        </w:rPr>
        <w:t>he</w:t>
      </w:r>
      <w:r w:rsidR="00FE3D5C" w:rsidRPr="00D31322">
        <w:rPr>
          <w:rFonts w:ascii="Cambria" w:hAnsi="Cambria" w:cstheme="minorHAnsi"/>
          <w:sz w:val="22"/>
          <w:szCs w:val="22"/>
        </w:rPr>
        <w:t xml:space="preserve"> temporary password will only work one time</w:t>
      </w:r>
      <w:r w:rsidR="00886E41">
        <w:rPr>
          <w:rFonts w:ascii="Cambria" w:hAnsi="Cambria" w:cstheme="minorHAnsi"/>
          <w:sz w:val="22"/>
          <w:szCs w:val="22"/>
        </w:rPr>
        <w:t>.</w:t>
      </w:r>
      <w:r w:rsidR="00FE3D5C" w:rsidRPr="00D31322">
        <w:rPr>
          <w:rFonts w:ascii="Cambria" w:hAnsi="Cambria" w:cstheme="minorHAnsi"/>
          <w:sz w:val="22"/>
          <w:szCs w:val="22"/>
        </w:rPr>
        <w:t>)</w:t>
      </w:r>
    </w:p>
    <w:p w14:paraId="198CDE85" w14:textId="0FEBFBD0" w:rsidR="005F319C" w:rsidRPr="00D31322" w:rsidRDefault="005F319C" w:rsidP="005F319C">
      <w:pPr>
        <w:pStyle w:val="ListParagraph"/>
        <w:numPr>
          <w:ilvl w:val="1"/>
          <w:numId w:val="5"/>
        </w:numPr>
        <w:rPr>
          <w:rFonts w:ascii="Cambria" w:hAnsi="Cambria" w:cstheme="minorHAnsi"/>
          <w:sz w:val="22"/>
          <w:szCs w:val="22"/>
        </w:rPr>
      </w:pPr>
      <w:r w:rsidRPr="00D31322">
        <w:rPr>
          <w:rFonts w:ascii="Cambria" w:hAnsi="Cambria" w:cstheme="minorHAnsi"/>
          <w:sz w:val="22"/>
          <w:szCs w:val="22"/>
        </w:rPr>
        <w:t xml:space="preserve">Set your alerts.  </w:t>
      </w:r>
      <w:r w:rsidR="00E376FD" w:rsidRPr="00D31322">
        <w:rPr>
          <w:rFonts w:ascii="Cambria" w:hAnsi="Cambria" w:cstheme="minorHAnsi"/>
          <w:sz w:val="22"/>
          <w:szCs w:val="22"/>
        </w:rPr>
        <w:t>(</w:t>
      </w:r>
      <w:r w:rsidRPr="00D31322">
        <w:rPr>
          <w:rFonts w:ascii="Cambria" w:hAnsi="Cambria" w:cstheme="minorHAnsi"/>
          <w:sz w:val="22"/>
          <w:szCs w:val="22"/>
        </w:rPr>
        <w:t xml:space="preserve">We </w:t>
      </w:r>
      <w:r w:rsidR="00D31322" w:rsidRPr="00D31322">
        <w:rPr>
          <w:rFonts w:ascii="Cambria" w:hAnsi="Cambria" w:cstheme="minorHAnsi"/>
          <w:sz w:val="22"/>
          <w:szCs w:val="22"/>
        </w:rPr>
        <w:t>recommend</w:t>
      </w:r>
      <w:r w:rsidRPr="00D31322">
        <w:rPr>
          <w:rFonts w:ascii="Cambria" w:hAnsi="Cambria" w:cstheme="minorHAnsi"/>
          <w:sz w:val="22"/>
          <w:szCs w:val="22"/>
        </w:rPr>
        <w:t xml:space="preserve"> </w:t>
      </w:r>
      <w:r w:rsidR="00E376FD" w:rsidRPr="00D31322">
        <w:rPr>
          <w:rFonts w:ascii="Cambria" w:hAnsi="Cambria" w:cstheme="minorHAnsi"/>
          <w:sz w:val="22"/>
          <w:szCs w:val="22"/>
        </w:rPr>
        <w:t>you receive all email alerts.)</w:t>
      </w:r>
    </w:p>
    <w:p w14:paraId="61619D09" w14:textId="707A654E" w:rsidR="003D3901" w:rsidRPr="00D31322" w:rsidRDefault="00E376FD" w:rsidP="003D3901">
      <w:pPr>
        <w:pStyle w:val="ListParagraph"/>
        <w:numPr>
          <w:ilvl w:val="1"/>
          <w:numId w:val="5"/>
        </w:numPr>
        <w:rPr>
          <w:rStyle w:val="Hyperlink"/>
          <w:rFonts w:ascii="Cambria" w:hAnsi="Cambria" w:cstheme="minorHAnsi"/>
          <w:color w:val="auto"/>
          <w:sz w:val="22"/>
          <w:szCs w:val="22"/>
          <w:u w:val="none"/>
        </w:rPr>
      </w:pPr>
      <w:r w:rsidRPr="00D31322">
        <w:rPr>
          <w:rFonts w:ascii="Cambria" w:hAnsi="Cambria" w:cstheme="minorHAnsi"/>
          <w:color w:val="000000" w:themeColor="text1"/>
          <w:sz w:val="22"/>
          <w:szCs w:val="22"/>
        </w:rPr>
        <w:t>If applicable, i</w:t>
      </w:r>
      <w:r w:rsidR="005F319C" w:rsidRPr="00D31322">
        <w:rPr>
          <w:rFonts w:ascii="Cambria" w:hAnsi="Cambria" w:cstheme="minorHAnsi"/>
          <w:color w:val="000000" w:themeColor="text1"/>
          <w:sz w:val="22"/>
          <w:szCs w:val="22"/>
        </w:rPr>
        <w:t>ndicate Healthy Families America (HFA) affiliation</w:t>
      </w:r>
      <w:r w:rsidRPr="00D31322">
        <w:rPr>
          <w:rFonts w:ascii="Cambria" w:hAnsi="Cambria" w:cstheme="minorHAnsi"/>
          <w:color w:val="000000" w:themeColor="text1"/>
          <w:sz w:val="22"/>
          <w:szCs w:val="22"/>
        </w:rPr>
        <w:t>. O</w:t>
      </w:r>
      <w:r w:rsidR="005F319C" w:rsidRPr="00D31322">
        <w:rPr>
          <w:rFonts w:ascii="Cambria" w:hAnsi="Cambria" w:cstheme="minorHAnsi"/>
          <w:color w:val="000000" w:themeColor="text1"/>
          <w:sz w:val="22"/>
          <w:szCs w:val="22"/>
        </w:rPr>
        <w:t xml:space="preserve">nce you earn </w:t>
      </w:r>
      <w:r w:rsidR="00445FC3">
        <w:rPr>
          <w:rFonts w:ascii="Cambria" w:hAnsi="Cambria" w:cstheme="minorHAnsi"/>
          <w:color w:val="000000" w:themeColor="text1"/>
          <w:sz w:val="22"/>
          <w:szCs w:val="22"/>
        </w:rPr>
        <w:t>Endorsement</w:t>
      </w:r>
      <w:r w:rsidR="00531B0D" w:rsidRPr="00D31322">
        <w:rPr>
          <w:rFonts w:ascii="Cambria" w:hAnsi="Cambria" w:cstheme="minorHAnsi"/>
          <w:color w:val="000000" w:themeColor="text1"/>
          <w:sz w:val="22"/>
          <w:szCs w:val="22"/>
        </w:rPr>
        <w:t>, you</w:t>
      </w:r>
      <w:r w:rsidR="005F319C" w:rsidRPr="00D31322">
        <w:rPr>
          <w:rFonts w:ascii="Cambria" w:hAnsi="Cambria" w:cstheme="minorHAnsi"/>
          <w:color w:val="000000" w:themeColor="text1"/>
          <w:sz w:val="22"/>
          <w:szCs w:val="22"/>
        </w:rPr>
        <w:t xml:space="preserve"> will appear on the national Registry of Endorsed HFA Providers</w:t>
      </w:r>
      <w:r w:rsidR="00927706">
        <w:rPr>
          <w:rFonts w:ascii="Cambria" w:hAnsi="Cambria" w:cstheme="minorHAnsi"/>
          <w:color w:val="000000" w:themeColor="text1"/>
          <w:sz w:val="22"/>
          <w:szCs w:val="22"/>
        </w:rPr>
        <w:t>.</w:t>
      </w:r>
      <w:r w:rsidR="005F319C" w:rsidRPr="00D31322">
        <w:rPr>
          <w:rFonts w:ascii="Cambria" w:hAnsi="Cambria" w:cstheme="minorHAnsi"/>
          <w:color w:val="000000" w:themeColor="text1"/>
          <w:sz w:val="22"/>
          <w:szCs w:val="22"/>
        </w:rPr>
        <w:t xml:space="preserve"> (</w:t>
      </w:r>
      <w:hyperlink r:id="rId9" w:history="1">
        <w:r w:rsidR="005F319C" w:rsidRPr="00D31322">
          <w:rPr>
            <w:rStyle w:val="Hyperlink"/>
            <w:rFonts w:ascii="Cambria" w:hAnsi="Cambria" w:cstheme="minorHAnsi"/>
            <w:sz w:val="22"/>
            <w:szCs w:val="22"/>
          </w:rPr>
          <w:t>https://www.allianceaimh.org/healthy-families-america-registry/</w:t>
        </w:r>
      </w:hyperlink>
      <w:r w:rsidR="005F319C" w:rsidRPr="00D31322">
        <w:rPr>
          <w:rStyle w:val="Hyperlink"/>
          <w:rFonts w:ascii="Cambria" w:hAnsi="Cambria" w:cstheme="minorHAnsi"/>
          <w:sz w:val="22"/>
          <w:szCs w:val="22"/>
        </w:rPr>
        <w:t>)</w:t>
      </w:r>
    </w:p>
    <w:p w14:paraId="69A68998" w14:textId="77777777" w:rsidR="001F248E" w:rsidRPr="00D31322" w:rsidRDefault="001F248E" w:rsidP="001F248E">
      <w:pPr>
        <w:rPr>
          <w:rStyle w:val="Hyperlink"/>
          <w:rFonts w:ascii="Cambria" w:hAnsi="Cambria" w:cstheme="minorHAnsi"/>
          <w:b/>
          <w:bCs/>
          <w:color w:val="auto"/>
          <w:sz w:val="22"/>
          <w:szCs w:val="22"/>
          <w:u w:val="none"/>
        </w:rPr>
      </w:pPr>
    </w:p>
    <w:p w14:paraId="2528AA20" w14:textId="77777777" w:rsidR="001F248E" w:rsidRPr="00D31322" w:rsidRDefault="001F248E" w:rsidP="001F248E">
      <w:pPr>
        <w:rPr>
          <w:rFonts w:ascii="Cambria" w:hAnsi="Cambria" w:cstheme="minorHAnsi"/>
          <w:color w:val="000000" w:themeColor="text1"/>
          <w:sz w:val="22"/>
          <w:szCs w:val="22"/>
        </w:rPr>
      </w:pPr>
      <w:r w:rsidRPr="00D31322">
        <w:rPr>
          <w:rStyle w:val="Hyperlink"/>
          <w:rFonts w:ascii="Cambria" w:hAnsi="Cambria" w:cstheme="minorHAnsi"/>
          <w:b/>
          <w:bCs/>
          <w:color w:val="auto"/>
          <w:sz w:val="22"/>
          <w:szCs w:val="22"/>
          <w:u w:val="none"/>
        </w:rPr>
        <w:t>Orientation to EASy</w:t>
      </w:r>
      <w:r w:rsidRPr="00D31322">
        <w:rPr>
          <w:rFonts w:ascii="Cambria" w:hAnsi="Cambria" w:cstheme="minorHAnsi"/>
          <w:color w:val="000000" w:themeColor="text1"/>
          <w:sz w:val="22"/>
          <w:szCs w:val="22"/>
        </w:rPr>
        <w:t xml:space="preserve"> </w:t>
      </w:r>
    </w:p>
    <w:p w14:paraId="3F8CE512" w14:textId="228D5E3E" w:rsidR="001F248E" w:rsidRPr="00D31322" w:rsidRDefault="001F248E" w:rsidP="00662D03">
      <w:pPr>
        <w:pStyle w:val="ListParagraph"/>
        <w:numPr>
          <w:ilvl w:val="0"/>
          <w:numId w:val="5"/>
        </w:numPr>
        <w:rPr>
          <w:rFonts w:ascii="Cambria" w:hAnsi="Cambria" w:cstheme="minorHAnsi"/>
          <w:b/>
          <w:bCs/>
          <w:sz w:val="22"/>
          <w:szCs w:val="22"/>
        </w:rPr>
      </w:pPr>
      <w:r w:rsidRPr="00D31322">
        <w:rPr>
          <w:rFonts w:ascii="Cambria" w:hAnsi="Cambria" w:cstheme="minorHAnsi"/>
          <w:color w:val="000000" w:themeColor="text1"/>
          <w:sz w:val="22"/>
          <w:szCs w:val="22"/>
        </w:rPr>
        <w:t>Comment boxes</w:t>
      </w:r>
      <w:r w:rsidR="007949BD" w:rsidRPr="00D31322">
        <w:rPr>
          <w:rFonts w:ascii="Cambria" w:hAnsi="Cambria" w:cstheme="minorHAnsi"/>
          <w:color w:val="000000" w:themeColor="text1"/>
          <w:sz w:val="22"/>
          <w:szCs w:val="22"/>
        </w:rPr>
        <w:t xml:space="preserve">: </w:t>
      </w:r>
      <w:r w:rsidR="00445FC3">
        <w:rPr>
          <w:rFonts w:ascii="Cambria" w:hAnsi="Cambria" w:cstheme="minorHAnsi"/>
          <w:color w:val="000000" w:themeColor="text1"/>
          <w:sz w:val="22"/>
          <w:szCs w:val="22"/>
        </w:rPr>
        <w:t>Within</w:t>
      </w:r>
      <w:r w:rsidR="007949BD" w:rsidRPr="00D31322">
        <w:rPr>
          <w:rFonts w:ascii="Cambria" w:hAnsi="Cambria" w:cstheme="minorHAnsi"/>
          <w:color w:val="000000" w:themeColor="text1"/>
          <w:sz w:val="22"/>
          <w:szCs w:val="22"/>
        </w:rPr>
        <w:t xml:space="preserve"> each </w:t>
      </w:r>
      <w:r w:rsidR="00D31322" w:rsidRPr="00D31322">
        <w:rPr>
          <w:rFonts w:ascii="Cambria" w:hAnsi="Cambria" w:cstheme="minorHAnsi"/>
          <w:color w:val="000000" w:themeColor="text1"/>
          <w:sz w:val="22"/>
          <w:szCs w:val="22"/>
        </w:rPr>
        <w:t>requirement tab</w:t>
      </w:r>
      <w:r w:rsidR="007949BD" w:rsidRPr="00D31322">
        <w:rPr>
          <w:rFonts w:ascii="Cambria" w:hAnsi="Cambria" w:cstheme="minorHAnsi"/>
          <w:color w:val="000000" w:themeColor="text1"/>
          <w:sz w:val="22"/>
          <w:szCs w:val="22"/>
        </w:rPr>
        <w:t xml:space="preserve"> of the </w:t>
      </w:r>
      <w:r w:rsidR="00C92889" w:rsidRPr="00D31322">
        <w:rPr>
          <w:rFonts w:ascii="Cambria" w:hAnsi="Cambria" w:cstheme="minorHAnsi"/>
          <w:color w:val="000000" w:themeColor="text1"/>
          <w:sz w:val="22"/>
          <w:szCs w:val="22"/>
        </w:rPr>
        <w:t>application,</w:t>
      </w:r>
      <w:r w:rsidR="007949BD" w:rsidRPr="00D31322">
        <w:rPr>
          <w:rFonts w:ascii="Cambria" w:hAnsi="Cambria" w:cstheme="minorHAnsi"/>
          <w:color w:val="000000" w:themeColor="text1"/>
          <w:sz w:val="22"/>
          <w:szCs w:val="22"/>
        </w:rPr>
        <w:t xml:space="preserve"> you can leave a comment to communicate with the </w:t>
      </w:r>
      <w:r w:rsidR="00445FC3">
        <w:rPr>
          <w:rFonts w:ascii="Cambria" w:hAnsi="Cambria" w:cstheme="minorHAnsi"/>
          <w:color w:val="000000" w:themeColor="text1"/>
          <w:sz w:val="22"/>
          <w:szCs w:val="22"/>
        </w:rPr>
        <w:t>Endorsement</w:t>
      </w:r>
      <w:r w:rsidR="007949BD" w:rsidRPr="00D31322">
        <w:rPr>
          <w:rFonts w:ascii="Cambria" w:hAnsi="Cambria" w:cstheme="minorHAnsi"/>
          <w:color w:val="000000" w:themeColor="text1"/>
          <w:sz w:val="22"/>
          <w:szCs w:val="22"/>
        </w:rPr>
        <w:t xml:space="preserve"> </w:t>
      </w:r>
      <w:r w:rsidR="00445FC3">
        <w:rPr>
          <w:rFonts w:ascii="Cambria" w:hAnsi="Cambria" w:cstheme="minorHAnsi"/>
          <w:color w:val="000000" w:themeColor="text1"/>
          <w:sz w:val="22"/>
          <w:szCs w:val="22"/>
        </w:rPr>
        <w:t>Coordinator</w:t>
      </w:r>
      <w:r w:rsidR="007949BD" w:rsidRPr="00D31322">
        <w:rPr>
          <w:rFonts w:ascii="Cambria" w:hAnsi="Cambria" w:cstheme="minorHAnsi"/>
          <w:color w:val="000000" w:themeColor="text1"/>
          <w:sz w:val="22"/>
          <w:szCs w:val="22"/>
        </w:rPr>
        <w:t xml:space="preserve"> for support. The </w:t>
      </w:r>
      <w:r w:rsidR="00445FC3">
        <w:rPr>
          <w:rFonts w:ascii="Cambria" w:hAnsi="Cambria" w:cstheme="minorHAnsi"/>
          <w:color w:val="000000" w:themeColor="text1"/>
          <w:sz w:val="22"/>
          <w:szCs w:val="22"/>
        </w:rPr>
        <w:t>Endorsement</w:t>
      </w:r>
      <w:r w:rsidR="007949BD" w:rsidRPr="00D31322">
        <w:rPr>
          <w:rFonts w:ascii="Cambria" w:hAnsi="Cambria" w:cstheme="minorHAnsi"/>
          <w:color w:val="000000" w:themeColor="text1"/>
          <w:sz w:val="22"/>
          <w:szCs w:val="22"/>
        </w:rPr>
        <w:t xml:space="preserve"> </w:t>
      </w:r>
      <w:r w:rsidR="00445FC3">
        <w:rPr>
          <w:rFonts w:ascii="Cambria" w:hAnsi="Cambria" w:cstheme="minorHAnsi"/>
          <w:color w:val="000000" w:themeColor="text1"/>
          <w:sz w:val="22"/>
          <w:szCs w:val="22"/>
        </w:rPr>
        <w:t>Coordinator</w:t>
      </w:r>
      <w:r w:rsidR="007949BD" w:rsidRPr="00D31322">
        <w:rPr>
          <w:rFonts w:ascii="Cambria" w:hAnsi="Cambria" w:cstheme="minorHAnsi"/>
          <w:color w:val="000000" w:themeColor="text1"/>
          <w:sz w:val="22"/>
          <w:szCs w:val="22"/>
        </w:rPr>
        <w:t xml:space="preserve"> will also leave tips and comments for you in this section</w:t>
      </w:r>
      <w:r w:rsidR="00927706">
        <w:rPr>
          <w:rFonts w:ascii="Cambria" w:hAnsi="Cambria" w:cstheme="minorHAnsi"/>
          <w:color w:val="000000" w:themeColor="text1"/>
          <w:sz w:val="22"/>
          <w:szCs w:val="22"/>
        </w:rPr>
        <w:t>.</w:t>
      </w:r>
    </w:p>
    <w:p w14:paraId="6B304A08" w14:textId="77777777" w:rsidR="007949BD" w:rsidRPr="00D31322" w:rsidRDefault="007949BD" w:rsidP="007949BD">
      <w:pPr>
        <w:pStyle w:val="ListParagraph"/>
        <w:numPr>
          <w:ilvl w:val="0"/>
          <w:numId w:val="5"/>
        </w:numPr>
        <w:rPr>
          <w:rFonts w:ascii="Cambria" w:hAnsi="Cambria" w:cstheme="minorHAnsi"/>
          <w:b/>
          <w:bCs/>
          <w:sz w:val="22"/>
          <w:szCs w:val="22"/>
        </w:rPr>
      </w:pPr>
      <w:r w:rsidRPr="00D31322">
        <w:rPr>
          <w:rFonts w:ascii="Cambria" w:hAnsi="Cambria" w:cstheme="minorHAnsi"/>
          <w:color w:val="000000" w:themeColor="text1"/>
          <w:sz w:val="22"/>
          <w:szCs w:val="22"/>
        </w:rPr>
        <w:t>For additional support v</w:t>
      </w:r>
      <w:r w:rsidRPr="00D31322">
        <w:rPr>
          <w:rFonts w:ascii="Cambria" w:hAnsi="Cambria"/>
          <w:color w:val="000000" w:themeColor="text1"/>
          <w:sz w:val="22"/>
          <w:szCs w:val="22"/>
        </w:rPr>
        <w:t>iew the “Support” tab for:</w:t>
      </w:r>
    </w:p>
    <w:p w14:paraId="0E4C7C76" w14:textId="3A48F843" w:rsidR="007949BD" w:rsidRPr="00D31322" w:rsidRDefault="007949BD" w:rsidP="007949BD">
      <w:pPr>
        <w:pStyle w:val="ListParagraph"/>
        <w:numPr>
          <w:ilvl w:val="1"/>
          <w:numId w:val="5"/>
        </w:numPr>
        <w:rPr>
          <w:rFonts w:ascii="Cambria" w:hAnsi="Cambria" w:cstheme="minorHAnsi"/>
          <w:b/>
          <w:bCs/>
          <w:sz w:val="22"/>
          <w:szCs w:val="22"/>
        </w:rPr>
      </w:pPr>
      <w:r w:rsidRPr="00D31322">
        <w:rPr>
          <w:rFonts w:ascii="Cambria" w:hAnsi="Cambria"/>
          <w:color w:val="000000" w:themeColor="text1"/>
          <w:sz w:val="22"/>
          <w:szCs w:val="22"/>
        </w:rPr>
        <w:t xml:space="preserve">FAQs </w:t>
      </w:r>
    </w:p>
    <w:p w14:paraId="338CCE46" w14:textId="38C83895" w:rsidR="007949BD" w:rsidRPr="00D31322" w:rsidRDefault="007949BD" w:rsidP="007949BD">
      <w:pPr>
        <w:pStyle w:val="ListParagraph"/>
        <w:numPr>
          <w:ilvl w:val="1"/>
          <w:numId w:val="5"/>
        </w:numPr>
        <w:rPr>
          <w:rFonts w:ascii="Cambria" w:hAnsi="Cambria" w:cstheme="minorHAnsi"/>
          <w:b/>
          <w:bCs/>
          <w:sz w:val="22"/>
          <w:szCs w:val="22"/>
        </w:rPr>
      </w:pPr>
      <w:r w:rsidRPr="00D31322">
        <w:rPr>
          <w:rFonts w:ascii="Cambria" w:hAnsi="Cambria"/>
          <w:color w:val="000000" w:themeColor="text1"/>
          <w:sz w:val="22"/>
          <w:szCs w:val="22"/>
        </w:rPr>
        <w:t>To submit a support ticket (great for addressing issues with the EASy system)</w:t>
      </w:r>
    </w:p>
    <w:p w14:paraId="5E7289EB" w14:textId="24654292" w:rsidR="007949BD" w:rsidRPr="00D31322" w:rsidRDefault="007949BD" w:rsidP="007949BD">
      <w:pPr>
        <w:pStyle w:val="ListParagraph"/>
        <w:numPr>
          <w:ilvl w:val="0"/>
          <w:numId w:val="5"/>
        </w:numPr>
        <w:rPr>
          <w:rFonts w:ascii="Cambria" w:hAnsi="Cambria"/>
          <w:sz w:val="22"/>
          <w:szCs w:val="22"/>
        </w:rPr>
      </w:pPr>
      <w:r w:rsidRPr="00D31322">
        <w:rPr>
          <w:rFonts w:ascii="Cambria" w:hAnsi="Cambria"/>
          <w:sz w:val="22"/>
          <w:szCs w:val="22"/>
        </w:rPr>
        <w:t>If EASy does not sense activity for 5-minutes, you will receive a warning that your session will close soon.  Navigating away from the warning does not save your work; after you receive the warning, select “Save” in the bottom right-hand corner</w:t>
      </w:r>
      <w:r w:rsidR="00927706">
        <w:rPr>
          <w:rFonts w:ascii="Cambria" w:hAnsi="Cambria"/>
          <w:sz w:val="22"/>
          <w:szCs w:val="22"/>
        </w:rPr>
        <w:t>.</w:t>
      </w:r>
    </w:p>
    <w:p w14:paraId="13CE92BF" w14:textId="5BB7B0E8" w:rsidR="00531B0D" w:rsidRPr="00D31322" w:rsidRDefault="00531B0D" w:rsidP="00531B0D">
      <w:pPr>
        <w:numPr>
          <w:ilvl w:val="0"/>
          <w:numId w:val="5"/>
        </w:numPr>
        <w:rPr>
          <w:rStyle w:val="Hyperlink"/>
          <w:rFonts w:ascii="Cambria" w:hAnsi="Cambria" w:cstheme="minorHAnsi"/>
          <w:color w:val="auto"/>
          <w:sz w:val="22"/>
          <w:szCs w:val="22"/>
          <w:u w:val="none"/>
        </w:rPr>
      </w:pPr>
      <w:r w:rsidRPr="00D31322">
        <w:rPr>
          <w:rStyle w:val="Hyperlink"/>
          <w:rFonts w:ascii="Cambria" w:hAnsi="Cambria" w:cstheme="minorHAnsi"/>
          <w:b/>
          <w:bCs/>
          <w:color w:val="auto"/>
          <w:sz w:val="22"/>
          <w:szCs w:val="22"/>
          <w:u w:val="none"/>
        </w:rPr>
        <w:t xml:space="preserve">Save </w:t>
      </w:r>
      <w:r w:rsidR="00C92889">
        <w:rPr>
          <w:rStyle w:val="Hyperlink"/>
          <w:rFonts w:ascii="Cambria" w:hAnsi="Cambria" w:cstheme="minorHAnsi"/>
          <w:b/>
          <w:bCs/>
          <w:color w:val="auto"/>
          <w:sz w:val="22"/>
          <w:szCs w:val="22"/>
          <w:u w:val="none"/>
        </w:rPr>
        <w:t>f</w:t>
      </w:r>
      <w:r w:rsidRPr="00D31322">
        <w:rPr>
          <w:rStyle w:val="Hyperlink"/>
          <w:rFonts w:ascii="Cambria" w:hAnsi="Cambria" w:cstheme="minorHAnsi"/>
          <w:b/>
          <w:bCs/>
          <w:color w:val="auto"/>
          <w:sz w:val="22"/>
          <w:szCs w:val="22"/>
          <w:u w:val="none"/>
        </w:rPr>
        <w:t>requently</w:t>
      </w:r>
      <w:r w:rsidR="00927706">
        <w:rPr>
          <w:rStyle w:val="Hyperlink"/>
          <w:rFonts w:ascii="Cambria" w:hAnsi="Cambria" w:cstheme="minorHAnsi"/>
          <w:b/>
          <w:bCs/>
          <w:color w:val="auto"/>
          <w:sz w:val="22"/>
          <w:szCs w:val="22"/>
          <w:u w:val="none"/>
        </w:rPr>
        <w:t>.</w:t>
      </w:r>
    </w:p>
    <w:p w14:paraId="232F0B8F" w14:textId="1009C100" w:rsidR="00531B0D" w:rsidRPr="00D31322" w:rsidRDefault="00531B0D" w:rsidP="00531B0D">
      <w:pPr>
        <w:numPr>
          <w:ilvl w:val="0"/>
          <w:numId w:val="5"/>
        </w:numPr>
        <w:rPr>
          <w:rFonts w:ascii="Cambria" w:hAnsi="Cambria" w:cstheme="minorHAnsi"/>
          <w:sz w:val="22"/>
          <w:szCs w:val="22"/>
        </w:rPr>
      </w:pPr>
      <w:r w:rsidRPr="00D31322">
        <w:rPr>
          <w:rFonts w:ascii="Cambria" w:hAnsi="Cambria" w:cstheme="minorHAnsi"/>
          <w:sz w:val="22"/>
          <w:szCs w:val="22"/>
        </w:rPr>
        <w:t>When you log in, you will land on your Dashboard</w:t>
      </w:r>
      <w:r w:rsidR="00C92889">
        <w:rPr>
          <w:rFonts w:ascii="Cambria" w:hAnsi="Cambria" w:cstheme="minorHAnsi"/>
          <w:sz w:val="22"/>
          <w:szCs w:val="22"/>
        </w:rPr>
        <w:t xml:space="preserve"> where you will </w:t>
      </w:r>
      <w:r w:rsidRPr="00D31322">
        <w:rPr>
          <w:rFonts w:ascii="Cambria" w:hAnsi="Cambria" w:cstheme="minorHAnsi"/>
          <w:sz w:val="22"/>
          <w:szCs w:val="22"/>
        </w:rPr>
        <w:t xml:space="preserve">see each </w:t>
      </w:r>
      <w:r w:rsidR="00C2451B">
        <w:rPr>
          <w:rFonts w:ascii="Cambria" w:hAnsi="Cambria" w:cstheme="minorHAnsi"/>
          <w:sz w:val="22"/>
          <w:szCs w:val="22"/>
        </w:rPr>
        <w:t xml:space="preserve">tab </w:t>
      </w:r>
      <w:r w:rsidRPr="00D31322">
        <w:rPr>
          <w:rFonts w:ascii="Cambria" w:hAnsi="Cambria" w:cstheme="minorHAnsi"/>
          <w:sz w:val="22"/>
          <w:szCs w:val="22"/>
        </w:rPr>
        <w:t xml:space="preserve">of your application </w:t>
      </w:r>
      <w:r w:rsidR="00C92889">
        <w:rPr>
          <w:rFonts w:ascii="Cambria" w:hAnsi="Cambria" w:cstheme="minorHAnsi"/>
          <w:sz w:val="22"/>
          <w:szCs w:val="22"/>
        </w:rPr>
        <w:t>that needs to be completed</w:t>
      </w:r>
      <w:r w:rsidRPr="00D31322">
        <w:rPr>
          <w:rFonts w:ascii="Cambria" w:hAnsi="Cambria" w:cstheme="minorHAnsi"/>
          <w:sz w:val="22"/>
          <w:szCs w:val="22"/>
        </w:rPr>
        <w:t>: Agreement, Ethics, Education, Work, Leadership (</w:t>
      </w:r>
      <w:r w:rsidR="006E13D2">
        <w:rPr>
          <w:rFonts w:ascii="Cambria" w:hAnsi="Cambria" w:cstheme="minorHAnsi"/>
          <w:sz w:val="22"/>
          <w:szCs w:val="22"/>
        </w:rPr>
        <w:t>Family Reflective Supervisor &amp; Mentor</w:t>
      </w:r>
      <w:r w:rsidRPr="00D31322">
        <w:rPr>
          <w:rFonts w:ascii="Cambria" w:hAnsi="Cambria" w:cstheme="minorHAnsi"/>
          <w:sz w:val="22"/>
          <w:szCs w:val="22"/>
        </w:rPr>
        <w:t xml:space="preserve"> only), Trainings, </w:t>
      </w:r>
      <w:r w:rsidR="00C92889">
        <w:rPr>
          <w:rFonts w:ascii="Cambria" w:hAnsi="Cambria" w:cstheme="minorHAnsi"/>
          <w:sz w:val="22"/>
          <w:szCs w:val="22"/>
        </w:rPr>
        <w:t>Supervision</w:t>
      </w:r>
      <w:r w:rsidRPr="00D31322">
        <w:rPr>
          <w:rFonts w:ascii="Cambria" w:hAnsi="Cambria" w:cstheme="minorHAnsi"/>
          <w:sz w:val="22"/>
          <w:szCs w:val="22"/>
        </w:rPr>
        <w:t>, and References</w:t>
      </w:r>
      <w:r w:rsidR="00927706">
        <w:rPr>
          <w:rFonts w:ascii="Cambria" w:hAnsi="Cambria" w:cstheme="minorHAnsi"/>
          <w:sz w:val="22"/>
          <w:szCs w:val="22"/>
        </w:rPr>
        <w:t>.</w:t>
      </w:r>
    </w:p>
    <w:p w14:paraId="5EDB310F" w14:textId="3068EAE9" w:rsidR="00531B0D" w:rsidRPr="00D31322" w:rsidRDefault="00531B0D" w:rsidP="00531B0D">
      <w:pPr>
        <w:pStyle w:val="ListParagraph"/>
        <w:numPr>
          <w:ilvl w:val="0"/>
          <w:numId w:val="5"/>
        </w:numPr>
        <w:rPr>
          <w:rFonts w:ascii="Cambria" w:hAnsi="Cambria"/>
          <w:i/>
          <w:iCs/>
          <w:sz w:val="22"/>
          <w:szCs w:val="22"/>
        </w:rPr>
      </w:pPr>
      <w:r w:rsidRPr="00D31322">
        <w:rPr>
          <w:rFonts w:ascii="Cambria" w:hAnsi="Cambria"/>
          <w:sz w:val="22"/>
          <w:szCs w:val="22"/>
        </w:rPr>
        <w:t>Requirements for each section are listed at the top of the page</w:t>
      </w:r>
      <w:r w:rsidR="00C2451B">
        <w:rPr>
          <w:rFonts w:ascii="Cambria" w:hAnsi="Cambria"/>
          <w:sz w:val="22"/>
          <w:szCs w:val="22"/>
        </w:rPr>
        <w:t xml:space="preserve"> for each tab</w:t>
      </w:r>
      <w:r w:rsidRPr="00D31322">
        <w:rPr>
          <w:rFonts w:ascii="Cambria" w:hAnsi="Cambria"/>
          <w:sz w:val="22"/>
          <w:szCs w:val="22"/>
        </w:rPr>
        <w:t xml:space="preserve">. </w:t>
      </w:r>
      <w:r w:rsidRPr="00D31322">
        <w:rPr>
          <w:rFonts w:ascii="Cambria" w:hAnsi="Cambria"/>
          <w:i/>
          <w:iCs/>
          <w:sz w:val="22"/>
          <w:szCs w:val="22"/>
        </w:rPr>
        <w:t xml:space="preserve">(You must meet all the </w:t>
      </w:r>
      <w:r w:rsidR="00C2451B">
        <w:rPr>
          <w:rFonts w:ascii="Cambria" w:hAnsi="Cambria"/>
          <w:i/>
          <w:iCs/>
          <w:sz w:val="22"/>
          <w:szCs w:val="22"/>
        </w:rPr>
        <w:t xml:space="preserve">listed </w:t>
      </w:r>
      <w:r w:rsidRPr="00D31322">
        <w:rPr>
          <w:rFonts w:ascii="Cambria" w:hAnsi="Cambria"/>
          <w:i/>
          <w:iCs/>
          <w:sz w:val="22"/>
          <w:szCs w:val="22"/>
        </w:rPr>
        <w:t>requirements before submitting</w:t>
      </w:r>
      <w:r w:rsidR="00927706">
        <w:rPr>
          <w:rFonts w:ascii="Cambria" w:hAnsi="Cambria"/>
          <w:i/>
          <w:iCs/>
          <w:sz w:val="22"/>
          <w:szCs w:val="22"/>
        </w:rPr>
        <w:t>.</w:t>
      </w:r>
      <w:r w:rsidRPr="00D31322">
        <w:rPr>
          <w:rFonts w:ascii="Cambria" w:hAnsi="Cambria"/>
          <w:i/>
          <w:iCs/>
          <w:sz w:val="22"/>
          <w:szCs w:val="22"/>
        </w:rPr>
        <w:t>)</w:t>
      </w:r>
    </w:p>
    <w:p w14:paraId="742F879D" w14:textId="19F5EA90" w:rsidR="007949BD" w:rsidRPr="00D31322" w:rsidRDefault="007949BD" w:rsidP="00C2451B">
      <w:pPr>
        <w:pStyle w:val="ListParagraph"/>
        <w:rPr>
          <w:rStyle w:val="Hyperlink"/>
          <w:rFonts w:ascii="Cambria" w:hAnsi="Cambria" w:cstheme="minorHAnsi"/>
          <w:b/>
          <w:bCs/>
          <w:color w:val="auto"/>
          <w:sz w:val="22"/>
          <w:szCs w:val="22"/>
          <w:u w:val="none"/>
        </w:rPr>
      </w:pPr>
    </w:p>
    <w:p w14:paraId="718F8348" w14:textId="77777777" w:rsidR="003D3901" w:rsidRPr="00D31322" w:rsidRDefault="003D3901" w:rsidP="003D3901">
      <w:pPr>
        <w:rPr>
          <w:rFonts w:ascii="Cambria" w:hAnsi="Cambria" w:cstheme="minorHAnsi"/>
          <w:sz w:val="22"/>
          <w:szCs w:val="22"/>
        </w:rPr>
      </w:pPr>
    </w:p>
    <w:p w14:paraId="22E4EC4A" w14:textId="77777777" w:rsidR="00AE70C6" w:rsidRDefault="00AE70C6" w:rsidP="00531B0D">
      <w:pPr>
        <w:jc w:val="center"/>
        <w:rPr>
          <w:rFonts w:ascii="Cambria" w:hAnsi="Cambria" w:cstheme="minorHAnsi"/>
          <w:b/>
          <w:bCs/>
          <w:sz w:val="22"/>
          <w:szCs w:val="22"/>
        </w:rPr>
      </w:pPr>
    </w:p>
    <w:p w14:paraId="7B0CB70B" w14:textId="77777777" w:rsidR="00AE70C6" w:rsidRDefault="00AE70C6" w:rsidP="00531B0D">
      <w:pPr>
        <w:jc w:val="center"/>
        <w:rPr>
          <w:rFonts w:ascii="Cambria" w:hAnsi="Cambria" w:cstheme="minorHAnsi"/>
          <w:b/>
          <w:bCs/>
          <w:sz w:val="22"/>
          <w:szCs w:val="22"/>
        </w:rPr>
      </w:pPr>
    </w:p>
    <w:p w14:paraId="21C5F9DF" w14:textId="77777777" w:rsidR="00AE70C6" w:rsidRDefault="00AE70C6" w:rsidP="00531B0D">
      <w:pPr>
        <w:jc w:val="center"/>
        <w:rPr>
          <w:rFonts w:ascii="Cambria" w:hAnsi="Cambria" w:cstheme="minorHAnsi"/>
          <w:b/>
          <w:bCs/>
          <w:sz w:val="22"/>
          <w:szCs w:val="22"/>
        </w:rPr>
      </w:pPr>
    </w:p>
    <w:p w14:paraId="48380CF8" w14:textId="77777777" w:rsidR="00AE70C6" w:rsidRDefault="00AE70C6" w:rsidP="00531B0D">
      <w:pPr>
        <w:jc w:val="center"/>
        <w:rPr>
          <w:rFonts w:ascii="Cambria" w:hAnsi="Cambria" w:cstheme="minorHAnsi"/>
          <w:b/>
          <w:bCs/>
          <w:sz w:val="22"/>
          <w:szCs w:val="22"/>
        </w:rPr>
      </w:pPr>
    </w:p>
    <w:p w14:paraId="521660CA" w14:textId="430F979C" w:rsidR="003D3901" w:rsidRPr="00D31322" w:rsidRDefault="003D3901" w:rsidP="00531B0D">
      <w:pPr>
        <w:jc w:val="center"/>
        <w:rPr>
          <w:rFonts w:ascii="Cambria" w:hAnsi="Cambria" w:cstheme="minorHAnsi"/>
          <w:b/>
          <w:bCs/>
          <w:sz w:val="22"/>
          <w:szCs w:val="22"/>
        </w:rPr>
      </w:pPr>
      <w:r w:rsidRPr="00D31322">
        <w:rPr>
          <w:rFonts w:ascii="Cambria" w:hAnsi="Cambria" w:cstheme="minorHAnsi"/>
          <w:b/>
          <w:bCs/>
          <w:sz w:val="22"/>
          <w:szCs w:val="22"/>
        </w:rPr>
        <w:lastRenderedPageBreak/>
        <w:t xml:space="preserve">Completing </w:t>
      </w:r>
      <w:r w:rsidR="00C2451B">
        <w:rPr>
          <w:rFonts w:ascii="Cambria" w:hAnsi="Cambria" w:cstheme="minorHAnsi"/>
          <w:b/>
          <w:bCs/>
          <w:sz w:val="22"/>
          <w:szCs w:val="22"/>
        </w:rPr>
        <w:t>Y</w:t>
      </w:r>
      <w:r w:rsidRPr="00D31322">
        <w:rPr>
          <w:rFonts w:ascii="Cambria" w:hAnsi="Cambria" w:cstheme="minorHAnsi"/>
          <w:b/>
          <w:bCs/>
          <w:sz w:val="22"/>
          <w:szCs w:val="22"/>
        </w:rPr>
        <w:t>our Application</w:t>
      </w:r>
    </w:p>
    <w:p w14:paraId="1DC54205" w14:textId="7D2F4E17" w:rsidR="00531B0D" w:rsidRPr="00D31322" w:rsidRDefault="00740515" w:rsidP="00531B0D">
      <w:pPr>
        <w:jc w:val="center"/>
        <w:rPr>
          <w:rFonts w:ascii="Cambria" w:hAnsi="Cambria" w:cstheme="minorHAnsi"/>
          <w:b/>
          <w:bCs/>
          <w:sz w:val="22"/>
          <w:szCs w:val="22"/>
        </w:rPr>
      </w:pPr>
      <w:r w:rsidRPr="00D31322">
        <w:rPr>
          <w:rFonts w:ascii="Cambria" w:hAnsi="Cambria" w:cstheme="minorHAnsi"/>
          <w:b/>
          <w:bCs/>
          <w:sz w:val="22"/>
          <w:szCs w:val="22"/>
        </w:rPr>
        <w:t>Tips</w:t>
      </w:r>
      <w:r w:rsidR="00531B0D" w:rsidRPr="00D31322">
        <w:rPr>
          <w:rFonts w:ascii="Cambria" w:hAnsi="Cambria" w:cstheme="minorHAnsi"/>
          <w:b/>
          <w:bCs/>
          <w:sz w:val="22"/>
          <w:szCs w:val="22"/>
        </w:rPr>
        <w:t xml:space="preserve"> for </w:t>
      </w:r>
      <w:r w:rsidR="00C2451B">
        <w:rPr>
          <w:rFonts w:ascii="Cambria" w:hAnsi="Cambria" w:cstheme="minorHAnsi"/>
          <w:b/>
          <w:bCs/>
          <w:sz w:val="22"/>
          <w:szCs w:val="22"/>
        </w:rPr>
        <w:t>E</w:t>
      </w:r>
      <w:r w:rsidR="00531B0D" w:rsidRPr="00D31322">
        <w:rPr>
          <w:rFonts w:ascii="Cambria" w:hAnsi="Cambria" w:cstheme="minorHAnsi"/>
          <w:b/>
          <w:bCs/>
          <w:sz w:val="22"/>
          <w:szCs w:val="22"/>
        </w:rPr>
        <w:t xml:space="preserve">ach </w:t>
      </w:r>
      <w:r w:rsidR="00C2451B">
        <w:rPr>
          <w:rFonts w:ascii="Cambria" w:hAnsi="Cambria" w:cstheme="minorHAnsi"/>
          <w:b/>
          <w:bCs/>
          <w:sz w:val="22"/>
          <w:szCs w:val="22"/>
        </w:rPr>
        <w:t>T</w:t>
      </w:r>
      <w:r w:rsidR="00531B0D" w:rsidRPr="00D31322">
        <w:rPr>
          <w:rFonts w:ascii="Cambria" w:hAnsi="Cambria" w:cstheme="minorHAnsi"/>
          <w:b/>
          <w:bCs/>
          <w:sz w:val="22"/>
          <w:szCs w:val="22"/>
        </w:rPr>
        <w:t>ab</w:t>
      </w:r>
    </w:p>
    <w:p w14:paraId="3C84AE0A" w14:textId="77777777" w:rsidR="000C2DE0" w:rsidRPr="00D31322" w:rsidRDefault="000C2DE0" w:rsidP="00531B0D">
      <w:pPr>
        <w:jc w:val="center"/>
        <w:rPr>
          <w:rFonts w:ascii="Cambria" w:hAnsi="Cambria" w:cstheme="minorHAnsi"/>
          <w:b/>
          <w:bCs/>
          <w:sz w:val="22"/>
          <w:szCs w:val="22"/>
        </w:rPr>
      </w:pPr>
    </w:p>
    <w:p w14:paraId="6B3D2C4C" w14:textId="3BF575F5" w:rsidR="000C2DE0" w:rsidRPr="00AE70C6" w:rsidRDefault="00AE70C6" w:rsidP="00AE70C6">
      <w:pPr>
        <w:jc w:val="center"/>
        <w:rPr>
          <w:rFonts w:ascii="Cambria" w:hAnsi="Cambria" w:cstheme="minorHAnsi"/>
          <w:i/>
          <w:iCs/>
          <w:sz w:val="22"/>
          <w:szCs w:val="22"/>
        </w:rPr>
      </w:pPr>
      <w:r>
        <w:rPr>
          <w:rFonts w:ascii="Cambria" w:hAnsi="Cambria" w:cstheme="minorHAnsi"/>
          <w:i/>
          <w:iCs/>
          <w:sz w:val="22"/>
          <w:szCs w:val="22"/>
        </w:rPr>
        <w:t>R</w:t>
      </w:r>
      <w:r w:rsidR="000C2DE0" w:rsidRPr="00AE70C6">
        <w:rPr>
          <w:rFonts w:ascii="Cambria" w:hAnsi="Cambria" w:cstheme="minorHAnsi"/>
          <w:i/>
          <w:iCs/>
          <w:sz w:val="22"/>
          <w:szCs w:val="22"/>
        </w:rPr>
        <w:t>equirements</w:t>
      </w:r>
      <w:r>
        <w:rPr>
          <w:rFonts w:ascii="Cambria" w:hAnsi="Cambria" w:cstheme="minorHAnsi"/>
          <w:i/>
          <w:iCs/>
          <w:sz w:val="22"/>
          <w:szCs w:val="22"/>
        </w:rPr>
        <w:t xml:space="preserve"> in detail</w:t>
      </w:r>
      <w:r w:rsidR="000C2DE0" w:rsidRPr="00AE70C6">
        <w:rPr>
          <w:rFonts w:ascii="Cambria" w:hAnsi="Cambria" w:cstheme="minorHAnsi"/>
          <w:i/>
          <w:iCs/>
          <w:sz w:val="22"/>
          <w:szCs w:val="22"/>
        </w:rPr>
        <w:t xml:space="preserve"> are</w:t>
      </w:r>
      <w:r w:rsidR="001C5813">
        <w:rPr>
          <w:rFonts w:ascii="Cambria" w:hAnsi="Cambria" w:cstheme="minorHAnsi"/>
          <w:i/>
          <w:iCs/>
          <w:sz w:val="22"/>
          <w:szCs w:val="22"/>
        </w:rPr>
        <w:t xml:space="preserve"> </w:t>
      </w:r>
      <w:proofErr w:type="gramStart"/>
      <w:r w:rsidR="001C5813">
        <w:rPr>
          <w:rFonts w:ascii="Cambria" w:hAnsi="Cambria" w:cstheme="minorHAnsi"/>
          <w:i/>
          <w:iCs/>
          <w:sz w:val="22"/>
          <w:szCs w:val="22"/>
        </w:rPr>
        <w:t xml:space="preserve">listed </w:t>
      </w:r>
      <w:r w:rsidR="000C2DE0" w:rsidRPr="00AE70C6">
        <w:rPr>
          <w:rFonts w:ascii="Cambria" w:hAnsi="Cambria" w:cstheme="minorHAnsi"/>
          <w:i/>
          <w:iCs/>
          <w:sz w:val="22"/>
          <w:szCs w:val="22"/>
        </w:rPr>
        <w:t xml:space="preserve"> at</w:t>
      </w:r>
      <w:proofErr w:type="gramEnd"/>
      <w:r w:rsidR="000C2DE0" w:rsidRPr="00AE70C6">
        <w:rPr>
          <w:rFonts w:ascii="Cambria" w:hAnsi="Cambria" w:cstheme="minorHAnsi"/>
          <w:i/>
          <w:iCs/>
          <w:sz w:val="22"/>
          <w:szCs w:val="22"/>
        </w:rPr>
        <w:t xml:space="preserve"> the top of each tab</w:t>
      </w:r>
      <w:r w:rsidRPr="00AE70C6">
        <w:rPr>
          <w:rFonts w:ascii="Cambria" w:hAnsi="Cambria" w:cstheme="minorHAnsi"/>
          <w:i/>
          <w:iCs/>
          <w:sz w:val="22"/>
          <w:szCs w:val="22"/>
        </w:rPr>
        <w:t xml:space="preserve"> in EASy</w:t>
      </w:r>
      <w:r>
        <w:rPr>
          <w:rFonts w:ascii="Cambria" w:hAnsi="Cambria" w:cstheme="minorHAnsi"/>
          <w:i/>
          <w:iCs/>
          <w:sz w:val="22"/>
          <w:szCs w:val="22"/>
        </w:rPr>
        <w:t xml:space="preserve">. Pay close attention to that section to make sure you a meeting all requirements for your category of </w:t>
      </w:r>
      <w:r w:rsidR="00097882">
        <w:rPr>
          <w:rFonts w:ascii="Cambria" w:hAnsi="Cambria" w:cstheme="minorHAnsi"/>
          <w:i/>
          <w:iCs/>
          <w:sz w:val="22"/>
          <w:szCs w:val="22"/>
        </w:rPr>
        <w:t>E</w:t>
      </w:r>
      <w:r>
        <w:rPr>
          <w:rFonts w:ascii="Cambria" w:hAnsi="Cambria" w:cstheme="minorHAnsi"/>
          <w:i/>
          <w:iCs/>
          <w:sz w:val="22"/>
          <w:szCs w:val="22"/>
        </w:rPr>
        <w:t>ndorsement.</w:t>
      </w:r>
    </w:p>
    <w:p w14:paraId="00C60BBC" w14:textId="046ECA91" w:rsidR="00740515" w:rsidRPr="00D31322" w:rsidRDefault="00740515" w:rsidP="000C2DE0">
      <w:pPr>
        <w:rPr>
          <w:rFonts w:ascii="Cambria" w:hAnsi="Cambria" w:cstheme="minorHAnsi"/>
          <w:b/>
          <w:bCs/>
          <w:sz w:val="22"/>
          <w:szCs w:val="22"/>
        </w:rPr>
      </w:pPr>
    </w:p>
    <w:p w14:paraId="1A6AC6EC" w14:textId="0016567C" w:rsidR="00740515" w:rsidRPr="00D31322" w:rsidRDefault="00740515" w:rsidP="00740515">
      <w:pPr>
        <w:rPr>
          <w:rFonts w:ascii="Cambria" w:hAnsi="Cambria" w:cstheme="minorHAnsi"/>
          <w:b/>
          <w:bCs/>
          <w:sz w:val="22"/>
          <w:szCs w:val="22"/>
        </w:rPr>
      </w:pPr>
      <w:r w:rsidRPr="00D31322">
        <w:rPr>
          <w:rFonts w:ascii="Cambria" w:hAnsi="Cambria" w:cstheme="minorHAnsi"/>
          <w:b/>
          <w:bCs/>
          <w:sz w:val="22"/>
          <w:szCs w:val="22"/>
        </w:rPr>
        <w:t>Details</w:t>
      </w:r>
      <w:r w:rsidR="001C5813">
        <w:rPr>
          <w:rFonts w:ascii="Cambria" w:hAnsi="Cambria" w:cstheme="minorHAnsi"/>
          <w:b/>
          <w:bCs/>
          <w:sz w:val="22"/>
          <w:szCs w:val="22"/>
        </w:rPr>
        <w:t xml:space="preserve"> Tab</w:t>
      </w:r>
    </w:p>
    <w:p w14:paraId="7B72512F" w14:textId="5BF8D386" w:rsidR="00740515" w:rsidRDefault="00740515" w:rsidP="00C2451B">
      <w:pPr>
        <w:pStyle w:val="ListParagraph"/>
        <w:numPr>
          <w:ilvl w:val="0"/>
          <w:numId w:val="21"/>
        </w:numPr>
        <w:rPr>
          <w:rFonts w:ascii="Cambria" w:hAnsi="Cambria" w:cstheme="minorHAnsi"/>
          <w:sz w:val="22"/>
          <w:szCs w:val="22"/>
        </w:rPr>
      </w:pPr>
      <w:r w:rsidRPr="00D31322">
        <w:rPr>
          <w:rFonts w:ascii="Cambria" w:hAnsi="Cambria" w:cstheme="minorHAnsi"/>
          <w:sz w:val="22"/>
          <w:szCs w:val="22"/>
        </w:rPr>
        <w:t xml:space="preserve">Keep </w:t>
      </w:r>
      <w:r w:rsidRPr="00D31322">
        <w:rPr>
          <w:rFonts w:ascii="Cambria" w:hAnsi="Cambria" w:cstheme="minorHAnsi"/>
          <w:sz w:val="22"/>
          <w:szCs w:val="22"/>
          <w:u w:val="single"/>
        </w:rPr>
        <w:t>all</w:t>
      </w:r>
      <w:r w:rsidRPr="00D31322">
        <w:rPr>
          <w:rFonts w:ascii="Cambria" w:hAnsi="Cambria" w:cstheme="minorHAnsi"/>
          <w:sz w:val="22"/>
          <w:szCs w:val="22"/>
        </w:rPr>
        <w:t xml:space="preserve"> contact information up to date to receive updates from EASy through the application process and for annual renewal thereafter. </w:t>
      </w:r>
      <w:r w:rsidR="00C2451B">
        <w:rPr>
          <w:rFonts w:ascii="Cambria" w:hAnsi="Cambria" w:cstheme="minorHAnsi"/>
          <w:sz w:val="22"/>
          <w:szCs w:val="22"/>
        </w:rPr>
        <w:t xml:space="preserve">Email, address, phone number, membership expiration, </w:t>
      </w:r>
      <w:r w:rsidR="00470AF5">
        <w:rPr>
          <w:rFonts w:ascii="Cambria" w:hAnsi="Cambria" w:cstheme="minorHAnsi"/>
          <w:sz w:val="22"/>
          <w:szCs w:val="22"/>
        </w:rPr>
        <w:t>etc...</w:t>
      </w:r>
      <w:r w:rsidR="00C2451B">
        <w:rPr>
          <w:rFonts w:ascii="Cambria" w:hAnsi="Cambria" w:cstheme="minorHAnsi"/>
          <w:sz w:val="22"/>
          <w:szCs w:val="22"/>
        </w:rPr>
        <w:t xml:space="preserve"> should be kept up to date</w:t>
      </w:r>
      <w:r w:rsidR="00927706">
        <w:rPr>
          <w:rFonts w:ascii="Cambria" w:hAnsi="Cambria" w:cstheme="minorHAnsi"/>
          <w:sz w:val="22"/>
          <w:szCs w:val="22"/>
        </w:rPr>
        <w:t>.</w:t>
      </w:r>
    </w:p>
    <w:p w14:paraId="0BD7E077" w14:textId="77777777" w:rsidR="00C2451B" w:rsidRPr="00D31322" w:rsidRDefault="00C2451B" w:rsidP="00C2451B">
      <w:pPr>
        <w:pStyle w:val="ListParagraph"/>
        <w:rPr>
          <w:rFonts w:ascii="Cambria" w:hAnsi="Cambria" w:cstheme="minorHAnsi"/>
          <w:sz w:val="22"/>
          <w:szCs w:val="22"/>
        </w:rPr>
      </w:pPr>
    </w:p>
    <w:p w14:paraId="5D672786" w14:textId="6F49D95C" w:rsidR="00740515" w:rsidRPr="00D31322" w:rsidRDefault="00740515" w:rsidP="00740515">
      <w:pPr>
        <w:rPr>
          <w:rFonts w:ascii="Cambria" w:hAnsi="Cambria" w:cstheme="minorHAnsi"/>
          <w:b/>
          <w:bCs/>
          <w:sz w:val="22"/>
          <w:szCs w:val="22"/>
        </w:rPr>
      </w:pPr>
      <w:r w:rsidRPr="00D31322">
        <w:rPr>
          <w:rFonts w:ascii="Cambria" w:hAnsi="Cambria" w:cstheme="minorHAnsi"/>
          <w:b/>
          <w:bCs/>
          <w:sz w:val="22"/>
          <w:szCs w:val="22"/>
        </w:rPr>
        <w:t>Competencies</w:t>
      </w:r>
      <w:r w:rsidR="001C5813">
        <w:rPr>
          <w:rFonts w:ascii="Cambria" w:hAnsi="Cambria" w:cstheme="minorHAnsi"/>
          <w:b/>
          <w:bCs/>
          <w:sz w:val="22"/>
          <w:szCs w:val="22"/>
        </w:rPr>
        <w:t xml:space="preserve"> Tab</w:t>
      </w:r>
    </w:p>
    <w:p w14:paraId="15A3ADBE" w14:textId="53D5A015" w:rsidR="00740515" w:rsidRPr="00D31322" w:rsidRDefault="00740515" w:rsidP="00740515">
      <w:pPr>
        <w:rPr>
          <w:rFonts w:ascii="Cambria" w:hAnsi="Cambria" w:cstheme="minorHAnsi"/>
          <w:sz w:val="22"/>
          <w:szCs w:val="22"/>
        </w:rPr>
      </w:pPr>
      <w:r w:rsidRPr="00D31322">
        <w:rPr>
          <w:rFonts w:ascii="Cambria" w:hAnsi="Cambria" w:cstheme="minorHAnsi"/>
          <w:sz w:val="22"/>
          <w:szCs w:val="22"/>
        </w:rPr>
        <w:t xml:space="preserve">This tab shows you the competencies you have already selected </w:t>
      </w:r>
      <w:r w:rsidR="00470AF5">
        <w:rPr>
          <w:rFonts w:ascii="Cambria" w:hAnsi="Cambria" w:cstheme="minorHAnsi"/>
          <w:sz w:val="22"/>
          <w:szCs w:val="22"/>
        </w:rPr>
        <w:t>within</w:t>
      </w:r>
      <w:r w:rsidRPr="00D31322">
        <w:rPr>
          <w:rFonts w:ascii="Cambria" w:hAnsi="Cambria" w:cstheme="minorHAnsi"/>
          <w:sz w:val="22"/>
          <w:szCs w:val="22"/>
        </w:rPr>
        <w:t xml:space="preserve"> the training and education tabs. It also shows you your total hours of trainings and</w:t>
      </w:r>
      <w:r w:rsidR="00DD685E">
        <w:rPr>
          <w:rFonts w:ascii="Cambria" w:hAnsi="Cambria" w:cstheme="minorHAnsi"/>
          <w:sz w:val="22"/>
          <w:szCs w:val="22"/>
        </w:rPr>
        <w:t xml:space="preserve"> reflective supervision/consultation (</w:t>
      </w:r>
      <w:r w:rsidRPr="00D31322">
        <w:rPr>
          <w:rFonts w:ascii="Cambria" w:hAnsi="Cambria" w:cstheme="minorHAnsi"/>
          <w:sz w:val="22"/>
          <w:szCs w:val="22"/>
        </w:rPr>
        <w:t>RSC</w:t>
      </w:r>
      <w:r w:rsidR="00DD685E">
        <w:rPr>
          <w:rFonts w:ascii="Cambria" w:hAnsi="Cambria" w:cstheme="minorHAnsi"/>
          <w:sz w:val="22"/>
          <w:szCs w:val="22"/>
        </w:rPr>
        <w:t xml:space="preserve">) </w:t>
      </w:r>
      <w:r w:rsidRPr="00D31322">
        <w:rPr>
          <w:rFonts w:ascii="Cambria" w:hAnsi="Cambria" w:cstheme="minorHAnsi"/>
          <w:sz w:val="22"/>
          <w:szCs w:val="22"/>
        </w:rPr>
        <w:t>entered.</w:t>
      </w:r>
    </w:p>
    <w:p w14:paraId="493ED51E" w14:textId="73D796A4" w:rsidR="00740515" w:rsidRPr="00D31322" w:rsidRDefault="00740515" w:rsidP="00740515">
      <w:pPr>
        <w:pStyle w:val="ListParagraph"/>
        <w:numPr>
          <w:ilvl w:val="0"/>
          <w:numId w:val="23"/>
        </w:numPr>
        <w:rPr>
          <w:rFonts w:ascii="Cambria" w:hAnsi="Cambria" w:cstheme="minorHAnsi"/>
          <w:sz w:val="22"/>
          <w:szCs w:val="22"/>
        </w:rPr>
      </w:pPr>
      <w:r w:rsidRPr="00D31322">
        <w:rPr>
          <w:rFonts w:ascii="Cambria" w:hAnsi="Cambria" w:cstheme="minorHAnsi"/>
          <w:sz w:val="22"/>
          <w:szCs w:val="22"/>
        </w:rPr>
        <w:t>This section automatically updates as you work on your application (you don’t make any selections here)</w:t>
      </w:r>
      <w:r w:rsidR="00927706">
        <w:rPr>
          <w:rFonts w:ascii="Cambria" w:hAnsi="Cambria" w:cstheme="minorHAnsi"/>
          <w:sz w:val="22"/>
          <w:szCs w:val="22"/>
        </w:rPr>
        <w:t>.</w:t>
      </w:r>
    </w:p>
    <w:p w14:paraId="47C010AD" w14:textId="30BAFF0D" w:rsidR="00740515" w:rsidRPr="00D31322" w:rsidRDefault="00740515" w:rsidP="000C2DE0">
      <w:pPr>
        <w:pStyle w:val="ListParagraph"/>
        <w:numPr>
          <w:ilvl w:val="0"/>
          <w:numId w:val="23"/>
        </w:numPr>
        <w:rPr>
          <w:rFonts w:ascii="Cambria" w:hAnsi="Cambria" w:cstheme="minorHAnsi"/>
          <w:sz w:val="22"/>
          <w:szCs w:val="22"/>
        </w:rPr>
      </w:pPr>
      <w:r w:rsidRPr="00D31322">
        <w:rPr>
          <w:rFonts w:ascii="Cambria" w:hAnsi="Cambria" w:cstheme="minorHAnsi"/>
          <w:sz w:val="22"/>
          <w:szCs w:val="22"/>
        </w:rPr>
        <w:t>Refer to this section when you are considering what additional trainings to add</w:t>
      </w:r>
      <w:r w:rsidR="00C2451B">
        <w:rPr>
          <w:rFonts w:ascii="Cambria" w:hAnsi="Cambria" w:cstheme="minorHAnsi"/>
          <w:sz w:val="22"/>
          <w:szCs w:val="22"/>
        </w:rPr>
        <w:t>/obtain</w:t>
      </w:r>
      <w:r w:rsidRPr="00D31322">
        <w:rPr>
          <w:rFonts w:ascii="Cambria" w:hAnsi="Cambria" w:cstheme="minorHAnsi"/>
          <w:sz w:val="22"/>
          <w:szCs w:val="22"/>
        </w:rPr>
        <w:t xml:space="preserve"> to demonstrate both that you meet the minimum hour requirements and to demonstrate your developed competencies</w:t>
      </w:r>
      <w:r w:rsidR="00927706">
        <w:rPr>
          <w:rFonts w:ascii="Cambria" w:hAnsi="Cambria" w:cstheme="minorHAnsi"/>
          <w:sz w:val="22"/>
          <w:szCs w:val="22"/>
        </w:rPr>
        <w:t>.</w:t>
      </w:r>
    </w:p>
    <w:p w14:paraId="0AD22D9B" w14:textId="3C2C3B8C" w:rsidR="003D3901" w:rsidRPr="00D31322" w:rsidRDefault="003D3901" w:rsidP="003D3901">
      <w:pPr>
        <w:rPr>
          <w:rFonts w:ascii="Cambria" w:hAnsi="Cambria" w:cstheme="minorHAnsi"/>
          <w:b/>
          <w:bCs/>
          <w:sz w:val="22"/>
          <w:szCs w:val="22"/>
        </w:rPr>
      </w:pPr>
    </w:p>
    <w:p w14:paraId="6B739197" w14:textId="0DE20C43" w:rsidR="00531B0D" w:rsidRPr="00D31322" w:rsidRDefault="00531B0D" w:rsidP="00531B0D">
      <w:pPr>
        <w:rPr>
          <w:rFonts w:ascii="Cambria" w:hAnsi="Cambria" w:cstheme="minorHAnsi"/>
          <w:b/>
          <w:sz w:val="22"/>
          <w:szCs w:val="22"/>
        </w:rPr>
      </w:pPr>
      <w:r w:rsidRPr="00D31322">
        <w:rPr>
          <w:rFonts w:ascii="Cambria" w:hAnsi="Cambria" w:cstheme="minorHAnsi"/>
          <w:b/>
          <w:sz w:val="22"/>
          <w:szCs w:val="22"/>
        </w:rPr>
        <w:t>Agreement</w:t>
      </w:r>
      <w:r w:rsidR="0096480F">
        <w:rPr>
          <w:rFonts w:ascii="Cambria" w:hAnsi="Cambria" w:cstheme="minorHAnsi"/>
          <w:b/>
          <w:sz w:val="22"/>
          <w:szCs w:val="22"/>
        </w:rPr>
        <w:t xml:space="preserve"> Tab</w:t>
      </w:r>
    </w:p>
    <w:p w14:paraId="1F266D68" w14:textId="10D757BD" w:rsidR="00531B0D" w:rsidRPr="00D31322" w:rsidRDefault="00531B0D" w:rsidP="003C5E5E">
      <w:pPr>
        <w:pStyle w:val="ListParagraph"/>
        <w:numPr>
          <w:ilvl w:val="0"/>
          <w:numId w:val="7"/>
        </w:numPr>
        <w:rPr>
          <w:rFonts w:ascii="Cambria" w:hAnsi="Cambria" w:cstheme="minorHAnsi"/>
          <w:b/>
          <w:sz w:val="22"/>
          <w:szCs w:val="22"/>
        </w:rPr>
      </w:pPr>
      <w:r w:rsidRPr="00D31322">
        <w:rPr>
          <w:rFonts w:ascii="Cambria" w:hAnsi="Cambria" w:cstheme="minorHAnsi"/>
          <w:sz w:val="22"/>
          <w:szCs w:val="22"/>
        </w:rPr>
        <w:t>Review and electronically agree</w:t>
      </w:r>
      <w:r w:rsidR="00927706">
        <w:rPr>
          <w:rFonts w:ascii="Cambria" w:hAnsi="Cambria" w:cstheme="minorHAnsi"/>
          <w:sz w:val="22"/>
          <w:szCs w:val="22"/>
        </w:rPr>
        <w:t>.</w:t>
      </w:r>
    </w:p>
    <w:p w14:paraId="1E2C631E" w14:textId="77777777" w:rsidR="00C2451B" w:rsidRDefault="00C2451B" w:rsidP="00531B0D">
      <w:pPr>
        <w:rPr>
          <w:rFonts w:ascii="Cambria" w:hAnsi="Cambria" w:cstheme="minorHAnsi"/>
          <w:b/>
          <w:sz w:val="22"/>
          <w:szCs w:val="22"/>
        </w:rPr>
      </w:pPr>
    </w:p>
    <w:p w14:paraId="203FEEC6" w14:textId="7E88BEDA" w:rsidR="00531B0D" w:rsidRPr="00D31322" w:rsidRDefault="00531B0D" w:rsidP="00531B0D">
      <w:pPr>
        <w:rPr>
          <w:rFonts w:ascii="Cambria" w:hAnsi="Cambria" w:cstheme="minorHAnsi"/>
          <w:b/>
          <w:sz w:val="22"/>
          <w:szCs w:val="22"/>
        </w:rPr>
      </w:pPr>
      <w:r w:rsidRPr="00D31322">
        <w:rPr>
          <w:rFonts w:ascii="Cambria" w:hAnsi="Cambria" w:cstheme="minorHAnsi"/>
          <w:b/>
          <w:sz w:val="22"/>
          <w:szCs w:val="22"/>
        </w:rPr>
        <w:t>Ethics</w:t>
      </w:r>
      <w:r w:rsidR="0096480F">
        <w:rPr>
          <w:rFonts w:ascii="Cambria" w:hAnsi="Cambria" w:cstheme="minorHAnsi"/>
          <w:b/>
          <w:sz w:val="22"/>
          <w:szCs w:val="22"/>
        </w:rPr>
        <w:t xml:space="preserve"> Tab</w:t>
      </w:r>
    </w:p>
    <w:p w14:paraId="4FB7DA0D" w14:textId="304DA21C" w:rsidR="00531B0D" w:rsidRPr="00D31322" w:rsidRDefault="000C2DE0" w:rsidP="00531B0D">
      <w:pPr>
        <w:numPr>
          <w:ilvl w:val="0"/>
          <w:numId w:val="5"/>
        </w:numPr>
        <w:rPr>
          <w:rFonts w:ascii="Cambria" w:hAnsi="Cambria" w:cstheme="minorHAnsi"/>
          <w:sz w:val="22"/>
          <w:szCs w:val="22"/>
        </w:rPr>
      </w:pPr>
      <w:r w:rsidRPr="00D31322">
        <w:rPr>
          <w:rFonts w:ascii="Cambria" w:hAnsi="Cambria" w:cstheme="minorHAnsi"/>
          <w:sz w:val="22"/>
          <w:szCs w:val="22"/>
        </w:rPr>
        <w:t>Review each part, initial, and then electronically agree</w:t>
      </w:r>
      <w:r w:rsidR="00927706">
        <w:rPr>
          <w:rFonts w:ascii="Cambria" w:hAnsi="Cambria" w:cstheme="minorHAnsi"/>
          <w:sz w:val="22"/>
          <w:szCs w:val="22"/>
        </w:rPr>
        <w:t>.</w:t>
      </w:r>
    </w:p>
    <w:p w14:paraId="1B5E88C1" w14:textId="77777777" w:rsidR="00531B0D" w:rsidRPr="00D31322" w:rsidRDefault="00531B0D" w:rsidP="00531B0D">
      <w:pPr>
        <w:rPr>
          <w:rFonts w:ascii="Cambria" w:hAnsi="Cambria" w:cstheme="minorHAnsi"/>
          <w:b/>
          <w:sz w:val="22"/>
          <w:szCs w:val="22"/>
        </w:rPr>
      </w:pPr>
    </w:p>
    <w:p w14:paraId="0266389E" w14:textId="146C514C" w:rsidR="00BE5BF0" w:rsidRPr="00D31322" w:rsidRDefault="00531B0D" w:rsidP="00531B0D">
      <w:pPr>
        <w:rPr>
          <w:rFonts w:ascii="Cambria" w:hAnsi="Cambria" w:cstheme="minorHAnsi"/>
          <w:b/>
          <w:sz w:val="22"/>
          <w:szCs w:val="22"/>
        </w:rPr>
      </w:pPr>
      <w:r w:rsidRPr="00D31322">
        <w:rPr>
          <w:rFonts w:ascii="Cambria" w:hAnsi="Cambria" w:cstheme="minorHAnsi"/>
          <w:b/>
          <w:sz w:val="22"/>
          <w:szCs w:val="22"/>
        </w:rPr>
        <w:t xml:space="preserve">Education </w:t>
      </w:r>
      <w:r w:rsidR="0096480F">
        <w:rPr>
          <w:rFonts w:ascii="Cambria" w:hAnsi="Cambria" w:cstheme="minorHAnsi"/>
          <w:b/>
          <w:sz w:val="22"/>
          <w:szCs w:val="22"/>
        </w:rPr>
        <w:t>Tab</w:t>
      </w:r>
    </w:p>
    <w:p w14:paraId="2080CDF5" w14:textId="34B5187A" w:rsidR="00BE5BF0" w:rsidRPr="00D31322" w:rsidRDefault="00BE5BF0" w:rsidP="00531B0D">
      <w:pPr>
        <w:rPr>
          <w:rFonts w:ascii="Cambria" w:hAnsi="Cambria" w:cstheme="minorHAnsi"/>
          <w:bCs/>
          <w:sz w:val="22"/>
          <w:szCs w:val="22"/>
        </w:rPr>
      </w:pPr>
      <w:r w:rsidRPr="00D31322">
        <w:rPr>
          <w:rFonts w:ascii="Cambria" w:hAnsi="Cambria" w:cstheme="minorHAnsi"/>
          <w:bCs/>
          <w:sz w:val="22"/>
          <w:szCs w:val="22"/>
        </w:rPr>
        <w:t xml:space="preserve">Not every category has an education requirement. For all categories, whether required or not, this section </w:t>
      </w:r>
      <w:r w:rsidR="00470AF5">
        <w:rPr>
          <w:rFonts w:ascii="Cambria" w:hAnsi="Cambria" w:cstheme="minorHAnsi"/>
          <w:bCs/>
          <w:sz w:val="22"/>
          <w:szCs w:val="22"/>
        </w:rPr>
        <w:t xml:space="preserve">offers </w:t>
      </w:r>
      <w:r w:rsidRPr="00D31322">
        <w:rPr>
          <w:rFonts w:ascii="Cambria" w:hAnsi="Cambria" w:cstheme="minorHAnsi"/>
          <w:bCs/>
          <w:sz w:val="22"/>
          <w:szCs w:val="22"/>
        </w:rPr>
        <w:t xml:space="preserve">an opportunity to demonstrate </w:t>
      </w:r>
      <w:r w:rsidR="00DD685E">
        <w:rPr>
          <w:rFonts w:ascii="Cambria" w:hAnsi="Cambria" w:cstheme="minorHAnsi"/>
          <w:bCs/>
          <w:sz w:val="22"/>
          <w:szCs w:val="22"/>
        </w:rPr>
        <w:t xml:space="preserve">infant </w:t>
      </w:r>
      <w:r w:rsidR="0096480F">
        <w:rPr>
          <w:rFonts w:ascii="Cambria" w:hAnsi="Cambria" w:cstheme="minorHAnsi"/>
          <w:bCs/>
          <w:sz w:val="22"/>
          <w:szCs w:val="22"/>
        </w:rPr>
        <w:t xml:space="preserve">and </w:t>
      </w:r>
      <w:r w:rsidR="00DD685E">
        <w:rPr>
          <w:rFonts w:ascii="Cambria" w:hAnsi="Cambria" w:cstheme="minorHAnsi"/>
          <w:bCs/>
          <w:sz w:val="22"/>
          <w:szCs w:val="22"/>
        </w:rPr>
        <w:t>early childhood mental health (</w:t>
      </w:r>
      <w:r w:rsidRPr="00D31322">
        <w:rPr>
          <w:rFonts w:ascii="Cambria" w:hAnsi="Cambria" w:cstheme="minorHAnsi"/>
          <w:bCs/>
          <w:sz w:val="22"/>
          <w:szCs w:val="22"/>
        </w:rPr>
        <w:t>IECMH</w:t>
      </w:r>
      <w:r w:rsidR="00DD685E">
        <w:rPr>
          <w:rFonts w:ascii="Cambria" w:hAnsi="Cambria" w:cstheme="minorHAnsi"/>
          <w:bCs/>
          <w:sz w:val="22"/>
          <w:szCs w:val="22"/>
        </w:rPr>
        <w:t>)</w:t>
      </w:r>
      <w:r w:rsidRPr="00D31322">
        <w:rPr>
          <w:rFonts w:ascii="Cambria" w:hAnsi="Cambria" w:cstheme="minorHAnsi"/>
          <w:bCs/>
          <w:sz w:val="22"/>
          <w:szCs w:val="22"/>
        </w:rPr>
        <w:t xml:space="preserve"> competencies developed through any education experience you have, if applicable</w:t>
      </w:r>
      <w:r w:rsidR="006948D6">
        <w:rPr>
          <w:rFonts w:ascii="Cambria" w:hAnsi="Cambria" w:cstheme="minorHAnsi"/>
          <w:bCs/>
          <w:sz w:val="22"/>
          <w:szCs w:val="22"/>
        </w:rPr>
        <w:t xml:space="preserve"> and if desired</w:t>
      </w:r>
      <w:r w:rsidRPr="00D31322">
        <w:rPr>
          <w:rFonts w:ascii="Cambria" w:hAnsi="Cambria" w:cstheme="minorHAnsi"/>
          <w:bCs/>
          <w:sz w:val="22"/>
          <w:szCs w:val="22"/>
        </w:rPr>
        <w:t xml:space="preserve">. </w:t>
      </w:r>
      <w:r w:rsidR="00885DF4">
        <w:rPr>
          <w:rFonts w:ascii="Cambria" w:hAnsi="Cambria" w:cstheme="minorHAnsi"/>
          <w:bCs/>
          <w:sz w:val="22"/>
          <w:szCs w:val="22"/>
        </w:rPr>
        <w:t xml:space="preserve">You will also capture competencies in the training section. It is not required that you have competencies in the education section met. </w:t>
      </w:r>
    </w:p>
    <w:p w14:paraId="7043F78D" w14:textId="6BFEC456" w:rsidR="00885DF4" w:rsidRPr="00330B66" w:rsidRDefault="006948D6" w:rsidP="00330B66">
      <w:pPr>
        <w:numPr>
          <w:ilvl w:val="0"/>
          <w:numId w:val="6"/>
        </w:numPr>
        <w:rPr>
          <w:rFonts w:ascii="Cambria" w:hAnsi="Cambria" w:cstheme="minorHAnsi"/>
          <w:sz w:val="22"/>
          <w:szCs w:val="22"/>
        </w:rPr>
      </w:pPr>
      <w:r>
        <w:rPr>
          <w:rFonts w:ascii="Cambria" w:hAnsi="Cambria" w:cstheme="minorHAnsi"/>
          <w:sz w:val="22"/>
          <w:szCs w:val="22"/>
        </w:rPr>
        <w:t>If the category you are applying for has a degree requirement you must add an entry for that minimum requirement (example:</w:t>
      </w:r>
      <w:r w:rsidR="00470AF5">
        <w:rPr>
          <w:rFonts w:ascii="Cambria" w:hAnsi="Cambria" w:cstheme="minorHAnsi"/>
          <w:sz w:val="22"/>
          <w:szCs w:val="22"/>
        </w:rPr>
        <w:t xml:space="preserve"> if a</w:t>
      </w:r>
      <w:r>
        <w:rPr>
          <w:rFonts w:ascii="Cambria" w:hAnsi="Cambria" w:cstheme="minorHAnsi"/>
          <w:sz w:val="22"/>
          <w:szCs w:val="22"/>
        </w:rPr>
        <w:t xml:space="preserve"> master’s degree </w:t>
      </w:r>
      <w:r w:rsidR="00470AF5">
        <w:rPr>
          <w:rFonts w:ascii="Cambria" w:hAnsi="Cambria" w:cstheme="minorHAnsi"/>
          <w:sz w:val="22"/>
          <w:szCs w:val="22"/>
        </w:rPr>
        <w:t xml:space="preserve">is </w:t>
      </w:r>
      <w:r>
        <w:rPr>
          <w:rFonts w:ascii="Cambria" w:hAnsi="Cambria" w:cstheme="minorHAnsi"/>
          <w:sz w:val="22"/>
          <w:szCs w:val="22"/>
        </w:rPr>
        <w:t>require</w:t>
      </w:r>
      <w:r w:rsidR="00470AF5">
        <w:rPr>
          <w:rFonts w:ascii="Cambria" w:hAnsi="Cambria" w:cstheme="minorHAnsi"/>
          <w:sz w:val="22"/>
          <w:szCs w:val="22"/>
        </w:rPr>
        <w:t>d</w:t>
      </w:r>
      <w:r>
        <w:rPr>
          <w:rFonts w:ascii="Cambria" w:hAnsi="Cambria" w:cstheme="minorHAnsi"/>
          <w:sz w:val="22"/>
          <w:szCs w:val="22"/>
        </w:rPr>
        <w:t>, you must add an entry for at least your master’s degree and can add any additional</w:t>
      </w:r>
      <w:r w:rsidR="00470AF5">
        <w:rPr>
          <w:rFonts w:ascii="Cambria" w:hAnsi="Cambria" w:cstheme="minorHAnsi"/>
          <w:sz w:val="22"/>
          <w:szCs w:val="22"/>
        </w:rPr>
        <w:t xml:space="preserve"> degrees that</w:t>
      </w:r>
      <w:r>
        <w:rPr>
          <w:rFonts w:ascii="Cambria" w:hAnsi="Cambria" w:cstheme="minorHAnsi"/>
          <w:sz w:val="22"/>
          <w:szCs w:val="22"/>
        </w:rPr>
        <w:t xml:space="preserve"> you desire)</w:t>
      </w:r>
      <w:r w:rsidR="000C2DE0" w:rsidRPr="00D31322">
        <w:rPr>
          <w:rFonts w:ascii="Cambria" w:hAnsi="Cambria" w:cstheme="minorHAnsi"/>
          <w:sz w:val="22"/>
          <w:szCs w:val="22"/>
        </w:rPr>
        <w:t xml:space="preserve">. </w:t>
      </w:r>
    </w:p>
    <w:p w14:paraId="689B358C" w14:textId="081ACFDE" w:rsidR="0014277A" w:rsidRPr="00D31322" w:rsidRDefault="00531B0D" w:rsidP="00531B0D">
      <w:pPr>
        <w:numPr>
          <w:ilvl w:val="0"/>
          <w:numId w:val="6"/>
        </w:numPr>
        <w:rPr>
          <w:rFonts w:ascii="Cambria" w:hAnsi="Cambria" w:cstheme="minorHAnsi"/>
          <w:sz w:val="22"/>
          <w:szCs w:val="22"/>
        </w:rPr>
      </w:pPr>
      <w:r w:rsidRPr="00D31322">
        <w:rPr>
          <w:rFonts w:ascii="Cambria" w:hAnsi="Cambria" w:cstheme="minorHAnsi"/>
          <w:sz w:val="22"/>
          <w:szCs w:val="22"/>
        </w:rPr>
        <w:t xml:space="preserve">You may have a CDA certificate or a graduate certificate in IECMH uploaded in this section either in place of or in addition to transcripts.  </w:t>
      </w:r>
    </w:p>
    <w:p w14:paraId="38E597D4" w14:textId="23CDC5B0" w:rsidR="001128C8" w:rsidRPr="00D31322" w:rsidRDefault="001128C8" w:rsidP="001128C8">
      <w:pPr>
        <w:numPr>
          <w:ilvl w:val="0"/>
          <w:numId w:val="6"/>
        </w:numPr>
        <w:rPr>
          <w:rFonts w:ascii="Cambria" w:eastAsiaTheme="minorEastAsia" w:hAnsi="Cambria" w:cstheme="minorHAnsi"/>
          <w:sz w:val="22"/>
          <w:szCs w:val="22"/>
        </w:rPr>
      </w:pPr>
      <w:r w:rsidRPr="00D31322">
        <w:rPr>
          <w:rFonts w:ascii="Cambria" w:eastAsiaTheme="minorEastAsia" w:hAnsi="Cambria" w:cstheme="minorHAnsi"/>
          <w:sz w:val="22"/>
          <w:szCs w:val="22"/>
        </w:rPr>
        <w:t xml:space="preserve">If you earned 2+ degrees at the same institution and your transcripts are combined into one document, you can add an entry for each degree earned. </w:t>
      </w:r>
    </w:p>
    <w:p w14:paraId="3A64F7E7" w14:textId="69799E6D" w:rsidR="001128C8" w:rsidRPr="00D31322" w:rsidRDefault="001128C8" w:rsidP="0096480F">
      <w:pPr>
        <w:ind w:firstLine="360"/>
        <w:rPr>
          <w:rFonts w:ascii="Cambria" w:hAnsi="Cambria" w:cstheme="minorHAnsi"/>
          <w:b/>
          <w:bCs/>
          <w:sz w:val="22"/>
          <w:szCs w:val="22"/>
        </w:rPr>
      </w:pPr>
      <w:r w:rsidRPr="00D31322">
        <w:rPr>
          <w:rFonts w:ascii="Cambria" w:hAnsi="Cambria" w:cstheme="minorHAnsi"/>
          <w:b/>
          <w:bCs/>
          <w:sz w:val="22"/>
          <w:szCs w:val="22"/>
        </w:rPr>
        <w:t>Adding Competencies</w:t>
      </w:r>
    </w:p>
    <w:p w14:paraId="36E617FC" w14:textId="6E87BE56" w:rsidR="00330B66" w:rsidRDefault="00330B66" w:rsidP="001128C8">
      <w:pPr>
        <w:pStyle w:val="ListParagraph"/>
        <w:numPr>
          <w:ilvl w:val="0"/>
          <w:numId w:val="25"/>
        </w:numPr>
        <w:rPr>
          <w:rFonts w:ascii="Cambria" w:hAnsi="Cambria" w:cstheme="minorHAnsi"/>
          <w:sz w:val="22"/>
          <w:szCs w:val="22"/>
        </w:rPr>
      </w:pPr>
      <w:r w:rsidRPr="00D31322">
        <w:rPr>
          <w:rFonts w:ascii="Cambria" w:hAnsi="Cambria" w:cstheme="minorHAnsi"/>
          <w:sz w:val="22"/>
          <w:szCs w:val="22"/>
        </w:rPr>
        <w:t>You only need to upload transcripts for educational experiences</w:t>
      </w:r>
      <w:r>
        <w:rPr>
          <w:rFonts w:ascii="Cambria" w:hAnsi="Cambria" w:cstheme="minorHAnsi"/>
          <w:sz w:val="22"/>
          <w:szCs w:val="22"/>
        </w:rPr>
        <w:t xml:space="preserve"> where</w:t>
      </w:r>
      <w:r w:rsidRPr="00D31322">
        <w:rPr>
          <w:rFonts w:ascii="Cambria" w:hAnsi="Cambria" w:cstheme="minorHAnsi"/>
          <w:sz w:val="22"/>
          <w:szCs w:val="22"/>
        </w:rPr>
        <w:t xml:space="preserve"> you would like to select competencies</w:t>
      </w:r>
      <w:r>
        <w:rPr>
          <w:rFonts w:ascii="Cambria" w:hAnsi="Cambria" w:cstheme="minorHAnsi"/>
          <w:sz w:val="22"/>
          <w:szCs w:val="22"/>
        </w:rPr>
        <w:t xml:space="preserve">. </w:t>
      </w:r>
    </w:p>
    <w:p w14:paraId="4C767BB1" w14:textId="46D07FA0" w:rsidR="00330B66" w:rsidRDefault="00330B66" w:rsidP="001128C8">
      <w:pPr>
        <w:pStyle w:val="ListParagraph"/>
        <w:numPr>
          <w:ilvl w:val="0"/>
          <w:numId w:val="25"/>
        </w:numPr>
        <w:rPr>
          <w:rFonts w:ascii="Cambria" w:hAnsi="Cambria" w:cstheme="minorHAnsi"/>
          <w:sz w:val="22"/>
          <w:szCs w:val="22"/>
        </w:rPr>
      </w:pPr>
      <w:r>
        <w:rPr>
          <w:rFonts w:ascii="Cambria" w:hAnsi="Cambria" w:cstheme="minorHAnsi"/>
          <w:sz w:val="22"/>
          <w:szCs w:val="22"/>
        </w:rPr>
        <w:t xml:space="preserve">Applicants can upload their own transcripts when they “add entry” or </w:t>
      </w:r>
      <w:r w:rsidR="0096480F">
        <w:rPr>
          <w:rFonts w:ascii="Cambria" w:hAnsi="Cambria" w:cstheme="minorHAnsi"/>
          <w:sz w:val="22"/>
          <w:szCs w:val="22"/>
        </w:rPr>
        <w:t xml:space="preserve">they can </w:t>
      </w:r>
      <w:r>
        <w:rPr>
          <w:rFonts w:ascii="Cambria" w:hAnsi="Cambria" w:cstheme="minorHAnsi"/>
          <w:sz w:val="22"/>
          <w:szCs w:val="22"/>
        </w:rPr>
        <w:t xml:space="preserve">have transcripts sent directly to the endorsement coordinator from the institution (instructions at the top of the tab). </w:t>
      </w:r>
    </w:p>
    <w:p w14:paraId="79BFBB59" w14:textId="5226D5D4" w:rsidR="001128C8" w:rsidRPr="00D31322" w:rsidRDefault="001128C8" w:rsidP="001128C8">
      <w:pPr>
        <w:pStyle w:val="ListParagraph"/>
        <w:numPr>
          <w:ilvl w:val="0"/>
          <w:numId w:val="25"/>
        </w:numPr>
        <w:rPr>
          <w:rFonts w:ascii="Cambria" w:hAnsi="Cambria" w:cstheme="minorHAnsi"/>
          <w:sz w:val="22"/>
          <w:szCs w:val="22"/>
        </w:rPr>
      </w:pPr>
      <w:r w:rsidRPr="00D31322">
        <w:rPr>
          <w:rFonts w:ascii="Cambria" w:hAnsi="Cambria" w:cstheme="minorHAnsi"/>
          <w:sz w:val="22"/>
          <w:szCs w:val="22"/>
        </w:rPr>
        <w:t xml:space="preserve">To add competencies to an education entry, select “edit competencies” (right of each entry). This will open a pop-up window showing a grid with the 8 competency domains and several competencies under each domain that can be selected. </w:t>
      </w:r>
    </w:p>
    <w:p w14:paraId="666E22A9" w14:textId="2825A7A3" w:rsidR="00BE5BF0" w:rsidRPr="00D31322" w:rsidRDefault="00BE5BF0" w:rsidP="00BE5BF0">
      <w:pPr>
        <w:numPr>
          <w:ilvl w:val="0"/>
          <w:numId w:val="25"/>
        </w:numPr>
        <w:rPr>
          <w:rFonts w:ascii="Cambria" w:hAnsi="Cambria" w:cstheme="minorHAnsi"/>
          <w:sz w:val="22"/>
          <w:szCs w:val="22"/>
        </w:rPr>
      </w:pPr>
      <w:r w:rsidRPr="00D31322">
        <w:rPr>
          <w:rFonts w:ascii="Cambria" w:hAnsi="Cambria" w:cstheme="minorHAnsi"/>
          <w:sz w:val="22"/>
          <w:szCs w:val="22"/>
        </w:rPr>
        <w:lastRenderedPageBreak/>
        <w:t xml:space="preserve">Use the </w:t>
      </w:r>
      <w:r w:rsidRPr="00470AF5">
        <w:rPr>
          <w:rFonts w:ascii="Cambria" w:hAnsi="Cambria" w:cstheme="minorHAnsi"/>
          <w:iCs/>
          <w:sz w:val="22"/>
          <w:szCs w:val="22"/>
        </w:rPr>
        <w:t>Competency Guidelines</w:t>
      </w:r>
      <w:r w:rsidRPr="00D31322">
        <w:rPr>
          <w:rFonts w:ascii="Cambria" w:hAnsi="Cambria" w:cstheme="minorHAnsi"/>
          <w:sz w:val="22"/>
          <w:szCs w:val="22"/>
        </w:rPr>
        <w:t xml:space="preserve"> to find definitions for each competency area.</w:t>
      </w:r>
    </w:p>
    <w:p w14:paraId="6901EBF6" w14:textId="06E542C9" w:rsidR="00BE5BF0" w:rsidRPr="00D31322" w:rsidRDefault="00BE5BF0" w:rsidP="001128C8">
      <w:pPr>
        <w:numPr>
          <w:ilvl w:val="0"/>
          <w:numId w:val="25"/>
        </w:numPr>
        <w:rPr>
          <w:rFonts w:ascii="Cambria" w:hAnsi="Cambria" w:cstheme="minorHAnsi"/>
          <w:sz w:val="22"/>
          <w:szCs w:val="22"/>
        </w:rPr>
      </w:pPr>
      <w:r w:rsidRPr="00D31322">
        <w:rPr>
          <w:rFonts w:ascii="Cambria" w:hAnsi="Cambria" w:cstheme="minorHAnsi"/>
          <w:sz w:val="22"/>
          <w:szCs w:val="22"/>
        </w:rPr>
        <w:t>Select competencies you feel were strongly developed through your coursework.</w:t>
      </w:r>
    </w:p>
    <w:p w14:paraId="73CB8B7D" w14:textId="501290DD" w:rsidR="001128C8" w:rsidRPr="00D31322" w:rsidRDefault="001128C8" w:rsidP="001128C8">
      <w:pPr>
        <w:numPr>
          <w:ilvl w:val="0"/>
          <w:numId w:val="25"/>
        </w:numPr>
        <w:rPr>
          <w:rFonts w:ascii="Cambria" w:hAnsi="Cambria" w:cstheme="minorHAnsi"/>
          <w:sz w:val="22"/>
          <w:szCs w:val="22"/>
        </w:rPr>
      </w:pPr>
      <w:r w:rsidRPr="00D31322">
        <w:rPr>
          <w:rFonts w:ascii="Cambria" w:hAnsi="Cambria" w:cstheme="minorHAnsi"/>
          <w:sz w:val="22"/>
          <w:szCs w:val="22"/>
        </w:rPr>
        <w:t xml:space="preserve">You can select up to 12 competencies for each degree earned (with uploaded transcripts) but you may have less, depending on the courses and the </w:t>
      </w:r>
      <w:r w:rsidR="004D01A0" w:rsidRPr="00D31322">
        <w:rPr>
          <w:rFonts w:ascii="Cambria" w:hAnsi="Cambria" w:cstheme="minorHAnsi"/>
          <w:sz w:val="22"/>
          <w:szCs w:val="22"/>
        </w:rPr>
        <w:t>connect</w:t>
      </w:r>
      <w:r w:rsidR="004D01A0">
        <w:rPr>
          <w:rFonts w:ascii="Cambria" w:hAnsi="Cambria" w:cstheme="minorHAnsi"/>
          <w:sz w:val="22"/>
          <w:szCs w:val="22"/>
        </w:rPr>
        <w:t xml:space="preserve">ion </w:t>
      </w:r>
      <w:r w:rsidR="004D01A0" w:rsidRPr="00D31322">
        <w:rPr>
          <w:rFonts w:ascii="Cambria" w:hAnsi="Cambria" w:cstheme="minorHAnsi"/>
          <w:sz w:val="22"/>
          <w:szCs w:val="22"/>
        </w:rPr>
        <w:t>to</w:t>
      </w:r>
      <w:r w:rsidRPr="00D31322">
        <w:rPr>
          <w:rFonts w:ascii="Cambria" w:hAnsi="Cambria" w:cstheme="minorHAnsi"/>
          <w:sz w:val="22"/>
          <w:szCs w:val="22"/>
        </w:rPr>
        <w:t xml:space="preserve"> IECMH competencies.</w:t>
      </w:r>
      <w:r w:rsidR="00505788" w:rsidRPr="00505788">
        <w:rPr>
          <w:rFonts w:ascii="Cambria" w:hAnsi="Cambria" w:cstheme="minorHAnsi"/>
          <w:sz w:val="22"/>
          <w:szCs w:val="22"/>
        </w:rPr>
        <w:t xml:space="preserve"> </w:t>
      </w:r>
      <w:r w:rsidR="00505788" w:rsidRPr="00D31322">
        <w:rPr>
          <w:rFonts w:ascii="Cambria" w:hAnsi="Cambria" w:cstheme="minorHAnsi"/>
          <w:sz w:val="22"/>
          <w:szCs w:val="22"/>
        </w:rPr>
        <w:t>(</w:t>
      </w:r>
      <w:r w:rsidR="00470AF5">
        <w:rPr>
          <w:rFonts w:ascii="Cambria" w:hAnsi="Cambria" w:cstheme="minorHAnsi"/>
          <w:sz w:val="22"/>
          <w:szCs w:val="22"/>
        </w:rPr>
        <w:t>A</w:t>
      </w:r>
      <w:r w:rsidR="00505788" w:rsidRPr="00D31322">
        <w:rPr>
          <w:rFonts w:ascii="Cambria" w:hAnsi="Cambria" w:cstheme="minorHAnsi"/>
          <w:sz w:val="22"/>
          <w:szCs w:val="22"/>
        </w:rPr>
        <w:t xml:space="preserve"> degree earned in biology may not include</w:t>
      </w:r>
      <w:r w:rsidR="00505788">
        <w:rPr>
          <w:rFonts w:ascii="Cambria" w:hAnsi="Cambria" w:cstheme="minorHAnsi"/>
          <w:sz w:val="22"/>
          <w:szCs w:val="22"/>
        </w:rPr>
        <w:t xml:space="preserve"> coursework that fits with the</w:t>
      </w:r>
      <w:r w:rsidR="00505788" w:rsidRPr="00D31322">
        <w:rPr>
          <w:rFonts w:ascii="Cambria" w:hAnsi="Cambria" w:cstheme="minorHAnsi"/>
          <w:sz w:val="22"/>
          <w:szCs w:val="22"/>
        </w:rPr>
        <w:t xml:space="preserve"> </w:t>
      </w:r>
      <w:r w:rsidR="00505788">
        <w:rPr>
          <w:rFonts w:ascii="Cambria" w:hAnsi="Cambria" w:cstheme="minorHAnsi"/>
          <w:sz w:val="22"/>
          <w:szCs w:val="22"/>
        </w:rPr>
        <w:t>c</w:t>
      </w:r>
      <w:r w:rsidR="00505788" w:rsidRPr="00D31322">
        <w:rPr>
          <w:rFonts w:ascii="Cambria" w:hAnsi="Cambria" w:cstheme="minorHAnsi"/>
          <w:sz w:val="22"/>
          <w:szCs w:val="22"/>
        </w:rPr>
        <w:t>ompetencies</w:t>
      </w:r>
      <w:r w:rsidR="00505788">
        <w:rPr>
          <w:rFonts w:ascii="Cambria" w:hAnsi="Cambria" w:cstheme="minorHAnsi"/>
          <w:sz w:val="22"/>
          <w:szCs w:val="22"/>
        </w:rPr>
        <w:t>. That’s okay, you will also track competencies in the training section.)</w:t>
      </w:r>
    </w:p>
    <w:p w14:paraId="2141A9BF" w14:textId="2FEC849B" w:rsidR="007A3B86" w:rsidRDefault="0014277A" w:rsidP="0096480F">
      <w:pPr>
        <w:ind w:left="360"/>
        <w:rPr>
          <w:rFonts w:ascii="Cambria" w:hAnsi="Cambria"/>
          <w:sz w:val="22"/>
          <w:szCs w:val="22"/>
        </w:rPr>
      </w:pPr>
      <w:r w:rsidRPr="00D31322">
        <w:rPr>
          <w:rFonts w:ascii="Cambria" w:hAnsi="Cambria"/>
          <w:b/>
          <w:bCs/>
          <w:sz w:val="22"/>
          <w:szCs w:val="22"/>
        </w:rPr>
        <w:t>Crosswalks (if applicable):</w:t>
      </w:r>
      <w:r w:rsidRPr="00D31322">
        <w:rPr>
          <w:rFonts w:ascii="Cambria" w:hAnsi="Cambria"/>
          <w:sz w:val="22"/>
          <w:szCs w:val="22"/>
        </w:rPr>
        <w:t xml:space="preserve"> You may have coursework or training</w:t>
      </w:r>
      <w:r w:rsidR="007A3B86">
        <w:rPr>
          <w:rFonts w:ascii="Cambria" w:hAnsi="Cambria"/>
          <w:sz w:val="22"/>
          <w:szCs w:val="22"/>
        </w:rPr>
        <w:t xml:space="preserve"> experiences</w:t>
      </w:r>
      <w:r w:rsidRPr="00D31322">
        <w:rPr>
          <w:rFonts w:ascii="Cambria" w:hAnsi="Cambria"/>
          <w:sz w:val="22"/>
          <w:szCs w:val="22"/>
        </w:rPr>
        <w:t xml:space="preserve"> that ha</w:t>
      </w:r>
      <w:r w:rsidR="007A3B86">
        <w:rPr>
          <w:rFonts w:ascii="Cambria" w:hAnsi="Cambria"/>
          <w:sz w:val="22"/>
          <w:szCs w:val="22"/>
        </w:rPr>
        <w:t>ve</w:t>
      </w:r>
      <w:r w:rsidRPr="00D31322">
        <w:rPr>
          <w:rFonts w:ascii="Cambria" w:hAnsi="Cambria"/>
          <w:sz w:val="22"/>
          <w:szCs w:val="22"/>
        </w:rPr>
        <w:t xml:space="preserve"> been “</w:t>
      </w:r>
      <w:proofErr w:type="spellStart"/>
      <w:r w:rsidRPr="00D31322">
        <w:rPr>
          <w:rFonts w:ascii="Cambria" w:hAnsi="Cambria"/>
          <w:sz w:val="22"/>
          <w:szCs w:val="22"/>
        </w:rPr>
        <w:t>crosswalked</w:t>
      </w:r>
      <w:proofErr w:type="spellEnd"/>
      <w:r w:rsidRPr="00D31322">
        <w:rPr>
          <w:rFonts w:ascii="Cambria" w:hAnsi="Cambria"/>
          <w:sz w:val="22"/>
          <w:szCs w:val="22"/>
        </w:rPr>
        <w:t>” with the competencies, meaning</w:t>
      </w:r>
      <w:r w:rsidR="007A3B86">
        <w:rPr>
          <w:rFonts w:ascii="Cambria" w:hAnsi="Cambria"/>
          <w:sz w:val="22"/>
          <w:szCs w:val="22"/>
        </w:rPr>
        <w:t>,</w:t>
      </w:r>
      <w:r w:rsidRPr="00D31322">
        <w:rPr>
          <w:rFonts w:ascii="Cambria" w:hAnsi="Cambria"/>
          <w:sz w:val="22"/>
          <w:szCs w:val="22"/>
        </w:rPr>
        <w:t xml:space="preserve"> the expected competencies developed from that experience have already been identified. </w:t>
      </w:r>
      <w:r w:rsidR="007A3B86" w:rsidRPr="00D31322">
        <w:rPr>
          <w:rFonts w:ascii="Cambria" w:hAnsi="Cambria"/>
          <w:sz w:val="22"/>
          <w:szCs w:val="22"/>
        </w:rPr>
        <w:t xml:space="preserve">You may </w:t>
      </w:r>
      <w:r w:rsidR="007A3B86">
        <w:rPr>
          <w:rFonts w:ascii="Cambria" w:hAnsi="Cambria"/>
          <w:sz w:val="22"/>
          <w:szCs w:val="22"/>
        </w:rPr>
        <w:t xml:space="preserve">“Add Entry” for a crosswalk and </w:t>
      </w:r>
      <w:r w:rsidR="007A3B86" w:rsidRPr="00D31322">
        <w:rPr>
          <w:rFonts w:ascii="Cambria" w:hAnsi="Cambria"/>
          <w:sz w:val="22"/>
          <w:szCs w:val="22"/>
        </w:rPr>
        <w:t>upload a crosswalk to this section if</w:t>
      </w:r>
      <w:r w:rsidR="007A3B86">
        <w:rPr>
          <w:rFonts w:ascii="Cambria" w:hAnsi="Cambria"/>
          <w:sz w:val="22"/>
          <w:szCs w:val="22"/>
        </w:rPr>
        <w:t>:</w:t>
      </w:r>
      <w:r w:rsidR="007A3B86" w:rsidRPr="00D31322">
        <w:rPr>
          <w:rFonts w:ascii="Cambria" w:hAnsi="Cambria"/>
          <w:sz w:val="22"/>
          <w:szCs w:val="22"/>
        </w:rPr>
        <w:t xml:space="preserve"> 1. your coursework was </w:t>
      </w:r>
      <w:proofErr w:type="spellStart"/>
      <w:r w:rsidR="007A3B86" w:rsidRPr="00D31322">
        <w:rPr>
          <w:rFonts w:ascii="Cambria" w:hAnsi="Cambria"/>
          <w:sz w:val="22"/>
          <w:szCs w:val="22"/>
        </w:rPr>
        <w:t>crosswalked</w:t>
      </w:r>
      <w:proofErr w:type="spellEnd"/>
      <w:r w:rsidR="007A3B86" w:rsidRPr="00D31322">
        <w:rPr>
          <w:rFonts w:ascii="Cambria" w:hAnsi="Cambria"/>
          <w:sz w:val="22"/>
          <w:szCs w:val="22"/>
        </w:rPr>
        <w:t xml:space="preserve"> (used instead up a transcript)</w:t>
      </w:r>
      <w:r w:rsidR="007A3B86">
        <w:rPr>
          <w:rFonts w:ascii="Cambria" w:hAnsi="Cambria"/>
          <w:sz w:val="22"/>
          <w:szCs w:val="22"/>
        </w:rPr>
        <w:t>, o</w:t>
      </w:r>
      <w:r w:rsidR="007A3B86" w:rsidRPr="00D31322">
        <w:rPr>
          <w:rFonts w:ascii="Cambria" w:hAnsi="Cambria"/>
          <w:sz w:val="22"/>
          <w:szCs w:val="22"/>
        </w:rPr>
        <w:t>r 2. you are adding a training</w:t>
      </w:r>
      <w:r w:rsidR="007A3B86">
        <w:rPr>
          <w:rFonts w:ascii="Cambria" w:hAnsi="Cambria"/>
          <w:sz w:val="22"/>
          <w:szCs w:val="22"/>
        </w:rPr>
        <w:t xml:space="preserve"> </w:t>
      </w:r>
      <w:proofErr w:type="gramStart"/>
      <w:r w:rsidR="007A3B86">
        <w:rPr>
          <w:rFonts w:ascii="Cambria" w:hAnsi="Cambria"/>
          <w:sz w:val="22"/>
          <w:szCs w:val="22"/>
        </w:rPr>
        <w:t>experience/curricula</w:t>
      </w:r>
      <w:proofErr w:type="gramEnd"/>
      <w:r w:rsidR="007A3B86" w:rsidRPr="00D31322">
        <w:rPr>
          <w:rFonts w:ascii="Cambria" w:hAnsi="Cambria"/>
          <w:sz w:val="22"/>
          <w:szCs w:val="22"/>
        </w:rPr>
        <w:t xml:space="preserve"> that </w:t>
      </w:r>
      <w:r w:rsidR="007A3B86">
        <w:rPr>
          <w:rFonts w:ascii="Cambria" w:hAnsi="Cambria"/>
          <w:sz w:val="22"/>
          <w:szCs w:val="22"/>
        </w:rPr>
        <w:t>w</w:t>
      </w:r>
      <w:r w:rsidR="007A3B86" w:rsidRPr="00D31322">
        <w:rPr>
          <w:rFonts w:ascii="Cambria" w:hAnsi="Cambria"/>
          <w:sz w:val="22"/>
          <w:szCs w:val="22"/>
        </w:rPr>
        <w:t xml:space="preserve">as </w:t>
      </w:r>
      <w:proofErr w:type="spellStart"/>
      <w:r w:rsidR="007A3B86" w:rsidRPr="00D31322">
        <w:rPr>
          <w:rFonts w:ascii="Cambria" w:hAnsi="Cambria"/>
          <w:sz w:val="22"/>
          <w:szCs w:val="22"/>
        </w:rPr>
        <w:t>crosswalked</w:t>
      </w:r>
      <w:proofErr w:type="spellEnd"/>
      <w:r w:rsidR="007A3B86">
        <w:rPr>
          <w:rFonts w:ascii="Cambria" w:hAnsi="Cambria"/>
          <w:sz w:val="22"/>
          <w:szCs w:val="22"/>
        </w:rPr>
        <w:t>.</w:t>
      </w:r>
    </w:p>
    <w:p w14:paraId="6F19CB91" w14:textId="018202CF" w:rsidR="007A3B86" w:rsidRPr="00D31322" w:rsidRDefault="007A3B86" w:rsidP="007A3B86">
      <w:pPr>
        <w:pStyle w:val="ListParagraph"/>
        <w:numPr>
          <w:ilvl w:val="0"/>
          <w:numId w:val="25"/>
        </w:numPr>
        <w:rPr>
          <w:rFonts w:ascii="Cambria" w:hAnsi="Cambria" w:cstheme="minorHAnsi"/>
          <w:sz w:val="22"/>
          <w:szCs w:val="22"/>
        </w:rPr>
      </w:pPr>
      <w:r w:rsidRPr="00D31322">
        <w:rPr>
          <w:rFonts w:ascii="Cambria" w:hAnsi="Cambria" w:cstheme="minorHAnsi"/>
          <w:sz w:val="22"/>
          <w:szCs w:val="22"/>
        </w:rPr>
        <w:t>To add competencies to a</w:t>
      </w:r>
      <w:r>
        <w:rPr>
          <w:rFonts w:ascii="Cambria" w:hAnsi="Cambria" w:cstheme="minorHAnsi"/>
          <w:sz w:val="22"/>
          <w:szCs w:val="22"/>
        </w:rPr>
        <w:t xml:space="preserve"> crosswalk</w:t>
      </w:r>
      <w:r w:rsidRPr="00D31322">
        <w:rPr>
          <w:rFonts w:ascii="Cambria" w:hAnsi="Cambria" w:cstheme="minorHAnsi"/>
          <w:sz w:val="22"/>
          <w:szCs w:val="22"/>
        </w:rPr>
        <w:t xml:space="preserve"> entry, select “edit competencies” (right of each entry). This will open a pop-up window showing a grid with the 8 competency domains and several competencies under each domain that can be selected. </w:t>
      </w:r>
    </w:p>
    <w:p w14:paraId="4BA368F2" w14:textId="77777777" w:rsidR="007A3B86" w:rsidRPr="00D31322" w:rsidRDefault="007A3B86" w:rsidP="007A3B86">
      <w:pPr>
        <w:numPr>
          <w:ilvl w:val="0"/>
          <w:numId w:val="25"/>
        </w:numPr>
        <w:rPr>
          <w:rFonts w:ascii="Cambria" w:hAnsi="Cambria" w:cstheme="minorHAnsi"/>
          <w:sz w:val="22"/>
          <w:szCs w:val="22"/>
        </w:rPr>
      </w:pPr>
      <w:r w:rsidRPr="00D31322">
        <w:rPr>
          <w:rFonts w:ascii="Cambria" w:hAnsi="Cambria" w:cstheme="minorHAnsi"/>
          <w:sz w:val="22"/>
          <w:szCs w:val="22"/>
        </w:rPr>
        <w:t xml:space="preserve">Use the </w:t>
      </w:r>
      <w:r w:rsidRPr="00470AF5">
        <w:rPr>
          <w:rFonts w:ascii="Cambria" w:hAnsi="Cambria" w:cstheme="minorHAnsi"/>
          <w:iCs/>
          <w:sz w:val="22"/>
          <w:szCs w:val="22"/>
        </w:rPr>
        <w:t>Competency Guidelines</w:t>
      </w:r>
      <w:r w:rsidRPr="00D31322">
        <w:rPr>
          <w:rFonts w:ascii="Cambria" w:hAnsi="Cambria" w:cstheme="minorHAnsi"/>
          <w:sz w:val="22"/>
          <w:szCs w:val="22"/>
        </w:rPr>
        <w:t xml:space="preserve"> to find definitions for each competency area.</w:t>
      </w:r>
    </w:p>
    <w:p w14:paraId="56FDDBB6" w14:textId="1FA802E8" w:rsidR="007A3B86" w:rsidRPr="00D31322" w:rsidRDefault="007A3B86" w:rsidP="007A3B86">
      <w:pPr>
        <w:numPr>
          <w:ilvl w:val="0"/>
          <w:numId w:val="25"/>
        </w:numPr>
        <w:rPr>
          <w:rFonts w:ascii="Cambria" w:hAnsi="Cambria" w:cstheme="minorHAnsi"/>
          <w:sz w:val="22"/>
          <w:szCs w:val="22"/>
        </w:rPr>
      </w:pPr>
      <w:r w:rsidRPr="00D31322">
        <w:rPr>
          <w:rFonts w:ascii="Cambria" w:hAnsi="Cambria" w:cstheme="minorHAnsi"/>
          <w:sz w:val="22"/>
          <w:szCs w:val="22"/>
        </w:rPr>
        <w:t>Select competencies</w:t>
      </w:r>
      <w:r>
        <w:rPr>
          <w:rFonts w:ascii="Cambria" w:hAnsi="Cambria"/>
          <w:sz w:val="22"/>
          <w:szCs w:val="22"/>
        </w:rPr>
        <w:t xml:space="preserve"> that are referenced on the crosswalk.</w:t>
      </w:r>
    </w:p>
    <w:p w14:paraId="1D95DDCF" w14:textId="77777777" w:rsidR="00531B0D" w:rsidRPr="00D31322" w:rsidRDefault="00531B0D" w:rsidP="00531B0D">
      <w:pPr>
        <w:ind w:left="360"/>
        <w:rPr>
          <w:rFonts w:ascii="Cambria" w:hAnsi="Cambria" w:cstheme="minorHAnsi"/>
          <w:sz w:val="22"/>
          <w:szCs w:val="22"/>
        </w:rPr>
      </w:pPr>
    </w:p>
    <w:p w14:paraId="196B22F2" w14:textId="3BAE6F33" w:rsidR="00531B0D" w:rsidRDefault="00531B0D" w:rsidP="00531B0D">
      <w:pPr>
        <w:rPr>
          <w:rFonts w:ascii="Cambria" w:hAnsi="Cambria" w:cstheme="minorHAnsi"/>
          <w:b/>
          <w:sz w:val="22"/>
          <w:szCs w:val="22"/>
        </w:rPr>
      </w:pPr>
      <w:r w:rsidRPr="00D31322">
        <w:rPr>
          <w:rFonts w:ascii="Cambria" w:hAnsi="Cambria" w:cstheme="minorHAnsi"/>
          <w:b/>
          <w:sz w:val="22"/>
          <w:szCs w:val="22"/>
        </w:rPr>
        <w:t>Work</w:t>
      </w:r>
      <w:r w:rsidR="00773BFF">
        <w:rPr>
          <w:rFonts w:ascii="Cambria" w:hAnsi="Cambria" w:cstheme="minorHAnsi"/>
          <w:b/>
          <w:sz w:val="22"/>
          <w:szCs w:val="22"/>
        </w:rPr>
        <w:t xml:space="preserve"> Tab</w:t>
      </w:r>
    </w:p>
    <w:p w14:paraId="025C1F05" w14:textId="3694A271" w:rsidR="001E41E7" w:rsidRPr="001E41E7" w:rsidRDefault="001E41E7" w:rsidP="00531B0D">
      <w:pPr>
        <w:rPr>
          <w:rFonts w:ascii="Cambria" w:hAnsi="Cambria" w:cstheme="minorHAnsi"/>
          <w:bCs/>
          <w:sz w:val="22"/>
          <w:szCs w:val="22"/>
        </w:rPr>
      </w:pPr>
      <w:r>
        <w:rPr>
          <w:rFonts w:ascii="Cambria" w:hAnsi="Cambria" w:cstheme="minorHAnsi"/>
          <w:bCs/>
          <w:sz w:val="22"/>
          <w:szCs w:val="22"/>
        </w:rPr>
        <w:t xml:space="preserve">Determining “scope of practice” can be one of the trickier pieces of </w:t>
      </w:r>
      <w:r w:rsidR="007A3B86">
        <w:rPr>
          <w:rFonts w:ascii="Cambria" w:hAnsi="Cambria" w:cstheme="minorHAnsi"/>
          <w:bCs/>
          <w:sz w:val="22"/>
          <w:szCs w:val="22"/>
        </w:rPr>
        <w:t>Endorsement</w:t>
      </w:r>
      <w:r>
        <w:rPr>
          <w:rFonts w:ascii="Cambria" w:hAnsi="Cambria" w:cstheme="minorHAnsi"/>
          <w:bCs/>
          <w:sz w:val="22"/>
          <w:szCs w:val="22"/>
        </w:rPr>
        <w:t>. Many professions in IECMH have shared expertise or skills. Pay close attention to the requirements at the top of the page to help determine that your primary role aligns with the category</w:t>
      </w:r>
      <w:r w:rsidR="0096480F">
        <w:rPr>
          <w:rFonts w:ascii="Cambria" w:hAnsi="Cambria" w:cstheme="minorHAnsi"/>
          <w:bCs/>
          <w:sz w:val="22"/>
          <w:szCs w:val="22"/>
        </w:rPr>
        <w:t xml:space="preserve"> you are applying for</w:t>
      </w:r>
      <w:r>
        <w:rPr>
          <w:rFonts w:ascii="Cambria" w:hAnsi="Cambria" w:cstheme="minorHAnsi"/>
          <w:bCs/>
          <w:sz w:val="22"/>
          <w:szCs w:val="22"/>
        </w:rPr>
        <w:t xml:space="preserve">. Reach out to </w:t>
      </w:r>
      <w:r w:rsidR="00445FC3">
        <w:rPr>
          <w:rFonts w:ascii="Cambria" w:hAnsi="Cambria" w:cstheme="minorHAnsi"/>
          <w:bCs/>
          <w:sz w:val="22"/>
          <w:szCs w:val="22"/>
        </w:rPr>
        <w:t>the</w:t>
      </w:r>
      <w:r>
        <w:rPr>
          <w:rFonts w:ascii="Cambria" w:hAnsi="Cambria" w:cstheme="minorHAnsi"/>
          <w:bCs/>
          <w:sz w:val="22"/>
          <w:szCs w:val="22"/>
        </w:rPr>
        <w:t xml:space="preserve"> </w:t>
      </w:r>
      <w:r w:rsidR="007A3B86">
        <w:rPr>
          <w:rFonts w:ascii="Cambria" w:hAnsi="Cambria" w:cstheme="minorHAnsi"/>
          <w:bCs/>
          <w:sz w:val="22"/>
          <w:szCs w:val="22"/>
        </w:rPr>
        <w:t>Endorsement</w:t>
      </w:r>
      <w:r>
        <w:rPr>
          <w:rFonts w:ascii="Cambria" w:hAnsi="Cambria" w:cstheme="minorHAnsi"/>
          <w:bCs/>
          <w:sz w:val="22"/>
          <w:szCs w:val="22"/>
        </w:rPr>
        <w:t xml:space="preserve"> </w:t>
      </w:r>
      <w:r w:rsidR="00445FC3">
        <w:rPr>
          <w:rFonts w:ascii="Cambria" w:hAnsi="Cambria" w:cstheme="minorHAnsi"/>
          <w:bCs/>
          <w:sz w:val="22"/>
          <w:szCs w:val="22"/>
        </w:rPr>
        <w:t>Coordinator</w:t>
      </w:r>
      <w:r>
        <w:rPr>
          <w:rFonts w:ascii="Cambria" w:hAnsi="Cambria" w:cstheme="minorHAnsi"/>
          <w:bCs/>
          <w:sz w:val="22"/>
          <w:szCs w:val="22"/>
        </w:rPr>
        <w:t xml:space="preserve"> if you want to talk your experience through to find the right fit.  </w:t>
      </w:r>
    </w:p>
    <w:p w14:paraId="1A3B6A2C" w14:textId="0F2B8C49" w:rsidR="004D4944" w:rsidRPr="00D31322" w:rsidRDefault="00701AA1" w:rsidP="00531B0D">
      <w:pPr>
        <w:pStyle w:val="ListParagraph"/>
        <w:numPr>
          <w:ilvl w:val="0"/>
          <w:numId w:val="9"/>
        </w:numPr>
        <w:rPr>
          <w:rFonts w:ascii="Cambria" w:hAnsi="Cambria" w:cstheme="minorHAnsi"/>
          <w:sz w:val="22"/>
          <w:szCs w:val="22"/>
        </w:rPr>
      </w:pPr>
      <w:r w:rsidRPr="00D31322">
        <w:rPr>
          <w:rFonts w:ascii="Cambria" w:hAnsi="Cambria" w:cstheme="minorHAnsi"/>
          <w:sz w:val="22"/>
          <w:szCs w:val="22"/>
        </w:rPr>
        <w:t>Include</w:t>
      </w:r>
      <w:r w:rsidR="004D4944" w:rsidRPr="00D31322">
        <w:rPr>
          <w:rFonts w:ascii="Cambria" w:hAnsi="Cambria" w:cstheme="minorHAnsi"/>
          <w:sz w:val="22"/>
          <w:szCs w:val="22"/>
        </w:rPr>
        <w:t xml:space="preserve"> your current work experience (one reference rating form needs to come from the person listed in the “reported to” section of this entry</w:t>
      </w:r>
      <w:r w:rsidR="00505788">
        <w:rPr>
          <w:rFonts w:ascii="Cambria" w:hAnsi="Cambria" w:cstheme="minorHAnsi"/>
          <w:sz w:val="22"/>
          <w:szCs w:val="22"/>
        </w:rPr>
        <w:t>)</w:t>
      </w:r>
      <w:r w:rsidR="004D4944" w:rsidRPr="00D31322">
        <w:rPr>
          <w:rFonts w:ascii="Cambria" w:hAnsi="Cambria" w:cstheme="minorHAnsi"/>
          <w:sz w:val="22"/>
          <w:szCs w:val="22"/>
        </w:rPr>
        <w:t xml:space="preserve"> </w:t>
      </w:r>
    </w:p>
    <w:p w14:paraId="3E286219" w14:textId="69FD7FB2" w:rsidR="00531B0D" w:rsidRPr="00D31322" w:rsidRDefault="00701AA1" w:rsidP="00531B0D">
      <w:pPr>
        <w:pStyle w:val="ListParagraph"/>
        <w:numPr>
          <w:ilvl w:val="0"/>
          <w:numId w:val="9"/>
        </w:numPr>
        <w:rPr>
          <w:rFonts w:ascii="Cambria" w:hAnsi="Cambria" w:cstheme="minorHAnsi"/>
          <w:sz w:val="22"/>
          <w:szCs w:val="22"/>
        </w:rPr>
      </w:pPr>
      <w:r w:rsidRPr="00D31322">
        <w:rPr>
          <w:rFonts w:ascii="Cambria" w:hAnsi="Cambria" w:cstheme="minorHAnsi"/>
          <w:sz w:val="22"/>
          <w:szCs w:val="22"/>
        </w:rPr>
        <w:t>Add</w:t>
      </w:r>
      <w:r w:rsidR="00531B0D" w:rsidRPr="00D31322">
        <w:rPr>
          <w:rFonts w:ascii="Cambria" w:hAnsi="Cambria" w:cstheme="minorHAnsi"/>
          <w:sz w:val="22"/>
          <w:szCs w:val="22"/>
        </w:rPr>
        <w:t xml:space="preserve"> as many work entries needed to demonstrate fulfillment of the requirements</w:t>
      </w:r>
      <w:r w:rsidR="004D4944" w:rsidRPr="00D31322">
        <w:rPr>
          <w:rFonts w:ascii="Cambria" w:hAnsi="Cambria" w:cstheme="minorHAnsi"/>
          <w:sz w:val="22"/>
          <w:szCs w:val="22"/>
        </w:rPr>
        <w:t xml:space="preserve">. Once </w:t>
      </w:r>
      <w:r w:rsidR="00445FC3">
        <w:rPr>
          <w:rFonts w:ascii="Cambria" w:hAnsi="Cambria" w:cstheme="minorHAnsi"/>
          <w:sz w:val="22"/>
          <w:szCs w:val="22"/>
        </w:rPr>
        <w:t>the requirements have been</w:t>
      </w:r>
      <w:r w:rsidR="004D4944" w:rsidRPr="00D31322">
        <w:rPr>
          <w:rFonts w:ascii="Cambria" w:hAnsi="Cambria" w:cstheme="minorHAnsi"/>
          <w:sz w:val="22"/>
          <w:szCs w:val="22"/>
        </w:rPr>
        <w:t xml:space="preserve"> met you can </w:t>
      </w:r>
      <w:r w:rsidR="00942D62" w:rsidRPr="00D31322">
        <w:rPr>
          <w:rFonts w:ascii="Cambria" w:hAnsi="Cambria" w:cstheme="minorHAnsi"/>
          <w:sz w:val="22"/>
          <w:szCs w:val="22"/>
        </w:rPr>
        <w:t>stop (no need to add your entire employment history)</w:t>
      </w:r>
    </w:p>
    <w:p w14:paraId="060D56BB" w14:textId="3D18B112" w:rsidR="004D4944" w:rsidRDefault="004D4944" w:rsidP="004D4944">
      <w:pPr>
        <w:pStyle w:val="ListParagraph"/>
        <w:numPr>
          <w:ilvl w:val="0"/>
          <w:numId w:val="9"/>
        </w:numPr>
        <w:rPr>
          <w:rFonts w:ascii="Cambria" w:hAnsi="Cambria"/>
          <w:sz w:val="22"/>
          <w:szCs w:val="22"/>
        </w:rPr>
      </w:pPr>
      <w:r w:rsidRPr="00D31322">
        <w:rPr>
          <w:rFonts w:ascii="Cambria" w:hAnsi="Cambria"/>
          <w:sz w:val="22"/>
          <w:szCs w:val="22"/>
        </w:rPr>
        <w:t>You can use multiple work entries to meet the time/duration requirement- each of those entries must also meet the scope of practice requirements</w:t>
      </w:r>
    </w:p>
    <w:p w14:paraId="7C4F110D" w14:textId="5C1F0395" w:rsidR="002672AA" w:rsidRPr="00D31322" w:rsidRDefault="0096480F" w:rsidP="002672AA">
      <w:pPr>
        <w:pStyle w:val="ListParagraph"/>
        <w:numPr>
          <w:ilvl w:val="0"/>
          <w:numId w:val="9"/>
        </w:numPr>
        <w:rPr>
          <w:rFonts w:ascii="Cambria" w:hAnsi="Cambria"/>
          <w:sz w:val="22"/>
          <w:szCs w:val="22"/>
        </w:rPr>
      </w:pPr>
      <w:r>
        <w:rPr>
          <w:rFonts w:ascii="Cambria" w:hAnsi="Cambria"/>
          <w:sz w:val="22"/>
          <w:szCs w:val="22"/>
        </w:rPr>
        <w:t>If applicable</w:t>
      </w:r>
      <w:r w:rsidR="006E13D2">
        <w:rPr>
          <w:rFonts w:ascii="Cambria" w:hAnsi="Cambria"/>
          <w:sz w:val="22"/>
          <w:szCs w:val="22"/>
        </w:rPr>
        <w:t>:</w:t>
      </w:r>
      <w:r w:rsidR="00445FC3">
        <w:rPr>
          <w:rFonts w:ascii="Cambria" w:hAnsi="Cambria"/>
          <w:sz w:val="22"/>
          <w:szCs w:val="22"/>
        </w:rPr>
        <w:t xml:space="preserve"> </w:t>
      </w:r>
      <w:r>
        <w:rPr>
          <w:rFonts w:ascii="Cambria" w:hAnsi="Cambria"/>
          <w:sz w:val="22"/>
          <w:szCs w:val="22"/>
        </w:rPr>
        <w:t>u</w:t>
      </w:r>
      <w:r w:rsidR="002672AA">
        <w:rPr>
          <w:rFonts w:ascii="Cambria" w:hAnsi="Cambria"/>
          <w:sz w:val="22"/>
          <w:szCs w:val="22"/>
        </w:rPr>
        <w:t xml:space="preserve">se the </w:t>
      </w:r>
      <w:r w:rsidR="001E41E7">
        <w:rPr>
          <w:rFonts w:ascii="Cambria" w:hAnsi="Cambria"/>
          <w:sz w:val="22"/>
          <w:szCs w:val="22"/>
        </w:rPr>
        <w:t>drop-down</w:t>
      </w:r>
      <w:r w:rsidR="002672AA">
        <w:rPr>
          <w:rFonts w:ascii="Cambria" w:hAnsi="Cambria"/>
          <w:sz w:val="22"/>
          <w:szCs w:val="22"/>
        </w:rPr>
        <w:t xml:space="preserve"> boxes to </w:t>
      </w:r>
      <w:r w:rsidR="001E41E7">
        <w:rPr>
          <w:rFonts w:ascii="Cambria" w:hAnsi="Cambria"/>
          <w:sz w:val="22"/>
          <w:szCs w:val="22"/>
        </w:rPr>
        <w:t>describe your work experience. If the options don’t apply, you can add your own description that aligns/meets the requirements.</w:t>
      </w:r>
    </w:p>
    <w:p w14:paraId="4B8106B8" w14:textId="0154C3BA" w:rsidR="00531B0D" w:rsidRPr="001E41E7" w:rsidRDefault="004D4944" w:rsidP="00102B8E">
      <w:pPr>
        <w:pStyle w:val="ListParagraph"/>
        <w:numPr>
          <w:ilvl w:val="0"/>
          <w:numId w:val="9"/>
        </w:numPr>
        <w:rPr>
          <w:rFonts w:ascii="Cambria" w:hAnsi="Cambria" w:cstheme="minorHAnsi"/>
          <w:color w:val="000000" w:themeColor="text1"/>
          <w:sz w:val="22"/>
          <w:szCs w:val="22"/>
        </w:rPr>
      </w:pPr>
      <w:r w:rsidRPr="00D31322">
        <w:rPr>
          <w:rFonts w:ascii="Cambria" w:hAnsi="Cambria" w:cstheme="minorHAnsi"/>
          <w:sz w:val="22"/>
          <w:szCs w:val="22"/>
        </w:rPr>
        <w:t xml:space="preserve">You do not need to describe your work experience as it is written on your resume. Focus your description on highlighting the requirements listed at the top of the page. </w:t>
      </w:r>
    </w:p>
    <w:p w14:paraId="2BE55A16" w14:textId="77777777" w:rsidR="001E41E7" w:rsidRPr="001E41E7" w:rsidRDefault="001E41E7" w:rsidP="001E41E7">
      <w:pPr>
        <w:pStyle w:val="ListParagraph"/>
        <w:rPr>
          <w:rFonts w:ascii="Cambria" w:hAnsi="Cambria" w:cstheme="minorHAnsi"/>
          <w:color w:val="000000" w:themeColor="text1"/>
          <w:sz w:val="22"/>
          <w:szCs w:val="22"/>
        </w:rPr>
      </w:pPr>
    </w:p>
    <w:p w14:paraId="2D080E10" w14:textId="2A122E56" w:rsidR="001E41E7" w:rsidRPr="002776C8" w:rsidRDefault="001E41E7" w:rsidP="001E41E7">
      <w:pPr>
        <w:rPr>
          <w:rFonts w:ascii="Cambria" w:hAnsi="Cambria" w:cstheme="minorHAnsi"/>
          <w:i/>
          <w:iCs/>
          <w:color w:val="000000" w:themeColor="text1"/>
          <w:sz w:val="22"/>
          <w:szCs w:val="22"/>
        </w:rPr>
      </w:pPr>
      <w:r w:rsidRPr="002776C8">
        <w:rPr>
          <w:rFonts w:ascii="Cambria" w:hAnsi="Cambria" w:cstheme="minorHAnsi"/>
          <w:i/>
          <w:iCs/>
          <w:color w:val="000000" w:themeColor="text1"/>
          <w:sz w:val="22"/>
          <w:szCs w:val="22"/>
        </w:rPr>
        <w:t>*</w:t>
      </w:r>
      <w:r w:rsidR="002776C8">
        <w:rPr>
          <w:rFonts w:ascii="Cambria" w:hAnsi="Cambria" w:cstheme="minorHAnsi"/>
          <w:i/>
          <w:iCs/>
          <w:color w:val="000000" w:themeColor="text1"/>
          <w:sz w:val="22"/>
          <w:szCs w:val="22"/>
        </w:rPr>
        <w:t>A</w:t>
      </w:r>
      <w:r w:rsidRPr="002776C8">
        <w:rPr>
          <w:rFonts w:ascii="Cambria" w:hAnsi="Cambria" w:cstheme="minorHAnsi"/>
          <w:i/>
          <w:iCs/>
          <w:color w:val="000000" w:themeColor="text1"/>
          <w:sz w:val="22"/>
          <w:szCs w:val="22"/>
        </w:rPr>
        <w:t xml:space="preserve">ll scopes of practice are essential to the healthy growth and development of our infant and early childhood population. </w:t>
      </w:r>
      <w:r w:rsidR="00FA6609" w:rsidRPr="002776C8">
        <w:rPr>
          <w:rFonts w:ascii="Cambria" w:hAnsi="Cambria" w:cstheme="minorHAnsi"/>
          <w:i/>
          <w:iCs/>
          <w:color w:val="000000" w:themeColor="text1"/>
          <w:sz w:val="22"/>
          <w:szCs w:val="22"/>
        </w:rPr>
        <w:t>A different category</w:t>
      </w:r>
      <w:r w:rsidR="002776C8">
        <w:rPr>
          <w:rFonts w:ascii="Cambria" w:hAnsi="Cambria" w:cstheme="minorHAnsi"/>
          <w:i/>
          <w:iCs/>
          <w:color w:val="000000" w:themeColor="text1"/>
          <w:sz w:val="22"/>
          <w:szCs w:val="22"/>
        </w:rPr>
        <w:t xml:space="preserve"> or</w:t>
      </w:r>
      <w:r w:rsidR="00FA6609" w:rsidRPr="002776C8">
        <w:rPr>
          <w:rFonts w:ascii="Cambria" w:hAnsi="Cambria" w:cstheme="minorHAnsi"/>
          <w:i/>
          <w:iCs/>
          <w:color w:val="000000" w:themeColor="text1"/>
          <w:sz w:val="22"/>
          <w:szCs w:val="22"/>
        </w:rPr>
        <w:t xml:space="preserve"> different requirements are not indicative of “more” skill or value. Each category of </w:t>
      </w:r>
      <w:r w:rsidR="00445FC3">
        <w:rPr>
          <w:rFonts w:ascii="Cambria" w:hAnsi="Cambria" w:cstheme="minorHAnsi"/>
          <w:i/>
          <w:iCs/>
          <w:color w:val="000000" w:themeColor="text1"/>
          <w:sz w:val="22"/>
          <w:szCs w:val="22"/>
        </w:rPr>
        <w:t>Endorsement</w:t>
      </w:r>
      <w:r w:rsidR="00FA6609" w:rsidRPr="002776C8">
        <w:rPr>
          <w:rFonts w:ascii="Cambria" w:hAnsi="Cambria" w:cstheme="minorHAnsi"/>
          <w:i/>
          <w:iCs/>
          <w:color w:val="000000" w:themeColor="text1"/>
          <w:sz w:val="22"/>
          <w:szCs w:val="22"/>
        </w:rPr>
        <w:t xml:space="preserve"> has a range of professional experience and expertise. Unless your scope of practice changes (for example you begin to provide reflective supervision to other professionals), you </w:t>
      </w:r>
      <w:r w:rsidR="002776C8">
        <w:rPr>
          <w:rFonts w:ascii="Cambria" w:hAnsi="Cambria" w:cstheme="minorHAnsi"/>
          <w:i/>
          <w:iCs/>
          <w:color w:val="000000" w:themeColor="text1"/>
          <w:sz w:val="22"/>
          <w:szCs w:val="22"/>
        </w:rPr>
        <w:t>are not expected to change</w:t>
      </w:r>
      <w:r w:rsidR="00FA6609" w:rsidRPr="002776C8">
        <w:rPr>
          <w:rFonts w:ascii="Cambria" w:hAnsi="Cambria" w:cstheme="minorHAnsi"/>
          <w:i/>
          <w:iCs/>
          <w:color w:val="000000" w:themeColor="text1"/>
          <w:sz w:val="22"/>
          <w:szCs w:val="22"/>
        </w:rPr>
        <w:t xml:space="preserve"> categories of </w:t>
      </w:r>
      <w:r w:rsidR="00445FC3">
        <w:rPr>
          <w:rFonts w:ascii="Cambria" w:hAnsi="Cambria" w:cstheme="minorHAnsi"/>
          <w:i/>
          <w:iCs/>
          <w:color w:val="000000" w:themeColor="text1"/>
          <w:sz w:val="22"/>
          <w:szCs w:val="22"/>
        </w:rPr>
        <w:t>Endorsement</w:t>
      </w:r>
      <w:r w:rsidR="00FA6609" w:rsidRPr="002776C8">
        <w:rPr>
          <w:rFonts w:ascii="Cambria" w:hAnsi="Cambria" w:cstheme="minorHAnsi"/>
          <w:i/>
          <w:iCs/>
          <w:color w:val="000000" w:themeColor="text1"/>
          <w:sz w:val="22"/>
          <w:szCs w:val="22"/>
        </w:rPr>
        <w:t xml:space="preserve">. </w:t>
      </w:r>
    </w:p>
    <w:p w14:paraId="230609CC" w14:textId="77777777" w:rsidR="00102B8E" w:rsidRPr="00D31322" w:rsidRDefault="00102B8E" w:rsidP="00102B8E">
      <w:pPr>
        <w:rPr>
          <w:rFonts w:ascii="Cambria" w:hAnsi="Cambria" w:cstheme="minorHAnsi"/>
          <w:b/>
          <w:sz w:val="22"/>
          <w:szCs w:val="22"/>
        </w:rPr>
      </w:pPr>
    </w:p>
    <w:p w14:paraId="70F5564B" w14:textId="5CC06CA6" w:rsidR="00102B8E" w:rsidRPr="00D31322" w:rsidRDefault="00102B8E" w:rsidP="00102B8E">
      <w:pPr>
        <w:rPr>
          <w:rFonts w:ascii="Cambria" w:hAnsi="Cambria" w:cstheme="minorHAnsi"/>
          <w:b/>
          <w:sz w:val="22"/>
          <w:szCs w:val="22"/>
        </w:rPr>
      </w:pPr>
      <w:proofErr w:type="gramStart"/>
      <w:r w:rsidRPr="00D31322">
        <w:rPr>
          <w:rFonts w:ascii="Cambria" w:hAnsi="Cambria" w:cstheme="minorHAnsi"/>
          <w:b/>
          <w:sz w:val="22"/>
          <w:szCs w:val="22"/>
        </w:rPr>
        <w:t xml:space="preserve">Leadership </w:t>
      </w:r>
      <w:r w:rsidR="00773BFF">
        <w:rPr>
          <w:rFonts w:ascii="Cambria" w:hAnsi="Cambria" w:cstheme="minorHAnsi"/>
          <w:b/>
          <w:sz w:val="22"/>
          <w:szCs w:val="22"/>
        </w:rPr>
        <w:t xml:space="preserve"> Tab</w:t>
      </w:r>
      <w:proofErr w:type="gramEnd"/>
      <w:r w:rsidRPr="00D31322">
        <w:rPr>
          <w:rFonts w:ascii="Cambria" w:hAnsi="Cambria" w:cstheme="minorHAnsi"/>
          <w:b/>
          <w:sz w:val="22"/>
          <w:szCs w:val="22"/>
        </w:rPr>
        <w:t>(</w:t>
      </w:r>
      <w:r w:rsidR="00016511">
        <w:rPr>
          <w:rFonts w:ascii="Cambria" w:hAnsi="Cambria" w:cstheme="minorHAnsi"/>
          <w:b/>
          <w:sz w:val="22"/>
          <w:szCs w:val="22"/>
        </w:rPr>
        <w:t>Family Reflective Supervisor and Mentor</w:t>
      </w:r>
      <w:r w:rsidRPr="00D31322">
        <w:rPr>
          <w:rFonts w:ascii="Cambria" w:hAnsi="Cambria" w:cstheme="minorHAnsi"/>
          <w:b/>
          <w:sz w:val="22"/>
          <w:szCs w:val="22"/>
        </w:rPr>
        <w:t xml:space="preserve"> only)</w:t>
      </w:r>
    </w:p>
    <w:p w14:paraId="0EFC704A" w14:textId="424C5D89" w:rsidR="00102B8E" w:rsidRPr="00D31322" w:rsidRDefault="00102B8E" w:rsidP="00102B8E">
      <w:pPr>
        <w:pStyle w:val="ListParagraph"/>
        <w:numPr>
          <w:ilvl w:val="0"/>
          <w:numId w:val="10"/>
        </w:numPr>
        <w:rPr>
          <w:rFonts w:ascii="Cambria" w:hAnsi="Cambria" w:cstheme="minorHAnsi"/>
          <w:b/>
          <w:i/>
          <w:sz w:val="22"/>
          <w:szCs w:val="22"/>
        </w:rPr>
      </w:pPr>
      <w:r w:rsidRPr="00D31322">
        <w:rPr>
          <w:rFonts w:ascii="Cambria" w:hAnsi="Cambria" w:cstheme="minorHAnsi"/>
          <w:sz w:val="22"/>
          <w:szCs w:val="22"/>
        </w:rPr>
        <w:t xml:space="preserve">Leadership experience should be directly related to the promotion and practice of IECMH and specific to </w:t>
      </w:r>
      <w:proofErr w:type="gramStart"/>
      <w:r w:rsidRPr="00D31322">
        <w:rPr>
          <w:rFonts w:ascii="Cambria" w:hAnsi="Cambria" w:cstheme="minorHAnsi"/>
          <w:sz w:val="22"/>
          <w:szCs w:val="22"/>
        </w:rPr>
        <w:t xml:space="preserve">0-3 year </w:t>
      </w:r>
      <w:proofErr w:type="spellStart"/>
      <w:r w:rsidRPr="00D31322">
        <w:rPr>
          <w:rFonts w:ascii="Cambria" w:hAnsi="Cambria" w:cstheme="minorHAnsi"/>
          <w:sz w:val="22"/>
          <w:szCs w:val="22"/>
        </w:rPr>
        <w:t>olds</w:t>
      </w:r>
      <w:proofErr w:type="spellEnd"/>
      <w:proofErr w:type="gramEnd"/>
      <w:r w:rsidRPr="00D31322">
        <w:rPr>
          <w:rFonts w:ascii="Cambria" w:hAnsi="Cambria" w:cstheme="minorHAnsi"/>
          <w:sz w:val="22"/>
          <w:szCs w:val="22"/>
        </w:rPr>
        <w:t xml:space="preserve"> for IMH-E</w:t>
      </w:r>
      <w:r w:rsidR="00016511" w:rsidRPr="00016511">
        <w:rPr>
          <w:rFonts w:ascii="Cambria" w:hAnsi="Cambria" w:cstheme="minorHAnsi"/>
          <w:sz w:val="22"/>
          <w:szCs w:val="22"/>
          <w:vertAlign w:val="superscript"/>
        </w:rPr>
        <w:t>®</w:t>
      </w:r>
      <w:r w:rsidRPr="00D31322">
        <w:rPr>
          <w:rFonts w:ascii="Cambria" w:hAnsi="Cambria" w:cstheme="minorHAnsi"/>
          <w:sz w:val="22"/>
          <w:szCs w:val="22"/>
        </w:rPr>
        <w:t xml:space="preserve"> </w:t>
      </w:r>
      <w:r w:rsidRPr="004D01A0">
        <w:rPr>
          <w:rFonts w:ascii="Cambria" w:hAnsi="Cambria" w:cstheme="minorHAnsi"/>
          <w:sz w:val="22"/>
          <w:szCs w:val="22"/>
          <w:highlight w:val="cyan"/>
        </w:rPr>
        <w:t xml:space="preserve">and </w:t>
      </w:r>
      <w:r w:rsidRPr="004D01A0">
        <w:rPr>
          <w:rFonts w:ascii="Cambria" w:hAnsi="Cambria" w:cstheme="minorHAnsi"/>
          <w:color w:val="000000" w:themeColor="text1"/>
          <w:sz w:val="22"/>
          <w:szCs w:val="22"/>
          <w:highlight w:val="cyan"/>
        </w:rPr>
        <w:t xml:space="preserve">3-6 year </w:t>
      </w:r>
      <w:proofErr w:type="spellStart"/>
      <w:r w:rsidRPr="004D01A0">
        <w:rPr>
          <w:rFonts w:ascii="Cambria" w:hAnsi="Cambria" w:cstheme="minorHAnsi"/>
          <w:color w:val="000000" w:themeColor="text1"/>
          <w:sz w:val="22"/>
          <w:szCs w:val="22"/>
          <w:highlight w:val="cyan"/>
        </w:rPr>
        <w:t>olds</w:t>
      </w:r>
      <w:proofErr w:type="spellEnd"/>
      <w:r w:rsidRPr="004D01A0">
        <w:rPr>
          <w:rFonts w:ascii="Cambria" w:hAnsi="Cambria" w:cstheme="minorHAnsi"/>
          <w:color w:val="000000" w:themeColor="text1"/>
          <w:sz w:val="22"/>
          <w:szCs w:val="22"/>
          <w:highlight w:val="cyan"/>
        </w:rPr>
        <w:t xml:space="preserve"> for ECMH-E</w:t>
      </w:r>
      <w:r w:rsidR="00016511" w:rsidRPr="00016511">
        <w:rPr>
          <w:rFonts w:ascii="Cambria" w:hAnsi="Cambria" w:cstheme="minorHAnsi"/>
          <w:color w:val="000000" w:themeColor="text1"/>
          <w:sz w:val="22"/>
          <w:szCs w:val="22"/>
          <w:highlight w:val="cyan"/>
          <w:vertAlign w:val="superscript"/>
        </w:rPr>
        <w:t>®</w:t>
      </w:r>
      <w:r w:rsidRPr="004D01A0">
        <w:rPr>
          <w:rFonts w:ascii="Cambria" w:hAnsi="Cambria" w:cstheme="minorHAnsi"/>
          <w:color w:val="000000" w:themeColor="text1"/>
          <w:sz w:val="22"/>
          <w:szCs w:val="22"/>
          <w:highlight w:val="cyan"/>
        </w:rPr>
        <w:t>.</w:t>
      </w:r>
      <w:r w:rsidRPr="00AE70C6">
        <w:rPr>
          <w:rFonts w:ascii="Cambria" w:hAnsi="Cambria" w:cstheme="minorHAnsi"/>
          <w:color w:val="000000" w:themeColor="text1"/>
          <w:sz w:val="22"/>
          <w:szCs w:val="22"/>
        </w:rPr>
        <w:t xml:space="preserve"> </w:t>
      </w:r>
    </w:p>
    <w:p w14:paraId="7678A26A" w14:textId="3A8C7DC7" w:rsidR="00102B8E" w:rsidRPr="00D31322" w:rsidRDefault="00102B8E" w:rsidP="00102B8E">
      <w:pPr>
        <w:pStyle w:val="ListParagraph"/>
        <w:numPr>
          <w:ilvl w:val="0"/>
          <w:numId w:val="10"/>
        </w:numPr>
        <w:rPr>
          <w:rFonts w:ascii="Cambria" w:hAnsi="Cambria" w:cstheme="minorHAnsi"/>
          <w:sz w:val="22"/>
          <w:szCs w:val="22"/>
        </w:rPr>
      </w:pPr>
      <w:r w:rsidRPr="00D31322">
        <w:rPr>
          <w:rFonts w:ascii="Cambria" w:hAnsi="Cambria" w:cstheme="minorHAnsi"/>
          <w:iCs/>
          <w:sz w:val="22"/>
          <w:szCs w:val="22"/>
        </w:rPr>
        <w:t>Experience can be paid or unpaid</w:t>
      </w:r>
      <w:r w:rsidR="00886E41">
        <w:rPr>
          <w:rFonts w:ascii="Cambria" w:hAnsi="Cambria" w:cstheme="minorHAnsi"/>
          <w:iCs/>
          <w:sz w:val="22"/>
          <w:szCs w:val="22"/>
        </w:rPr>
        <w:t>.</w:t>
      </w:r>
    </w:p>
    <w:p w14:paraId="2E394ABB" w14:textId="3AC21C7A" w:rsidR="00102B8E" w:rsidRPr="00D31322" w:rsidRDefault="00CE0A8D" w:rsidP="00102B8E">
      <w:pPr>
        <w:pStyle w:val="ListParagraph"/>
        <w:numPr>
          <w:ilvl w:val="0"/>
          <w:numId w:val="10"/>
        </w:numPr>
        <w:rPr>
          <w:rFonts w:ascii="Cambria" w:hAnsi="Cambria" w:cstheme="minorHAnsi"/>
          <w:sz w:val="22"/>
          <w:szCs w:val="22"/>
        </w:rPr>
      </w:pPr>
      <w:r w:rsidRPr="00D31322">
        <w:rPr>
          <w:rFonts w:ascii="Cambria" w:hAnsi="Cambria" w:cstheme="minorHAnsi"/>
          <w:sz w:val="22"/>
          <w:szCs w:val="22"/>
        </w:rPr>
        <w:t>Feel free to include your resume (not required) if that helps to demonstrate your leadership experience and type “see resume” to direct reviewers to it</w:t>
      </w:r>
      <w:r w:rsidR="00886E41">
        <w:rPr>
          <w:rFonts w:ascii="Cambria" w:hAnsi="Cambria" w:cstheme="minorHAnsi"/>
          <w:sz w:val="22"/>
          <w:szCs w:val="22"/>
        </w:rPr>
        <w:t>.</w:t>
      </w:r>
      <w:r w:rsidRPr="00D31322">
        <w:rPr>
          <w:rFonts w:ascii="Cambria" w:hAnsi="Cambria" w:cstheme="minorHAnsi"/>
          <w:sz w:val="22"/>
          <w:szCs w:val="22"/>
        </w:rPr>
        <w:t xml:space="preserve"> </w:t>
      </w:r>
    </w:p>
    <w:p w14:paraId="283C6D40" w14:textId="77777777" w:rsidR="00531B0D" w:rsidRPr="00D31322" w:rsidRDefault="00531B0D" w:rsidP="00531B0D">
      <w:pPr>
        <w:rPr>
          <w:rFonts w:ascii="Cambria" w:hAnsi="Cambria" w:cstheme="minorHAnsi"/>
          <w:b/>
          <w:sz w:val="22"/>
          <w:szCs w:val="22"/>
        </w:rPr>
      </w:pPr>
    </w:p>
    <w:p w14:paraId="31380046" w14:textId="1FA9F9A5" w:rsidR="00531B0D" w:rsidRPr="00D31322" w:rsidRDefault="00531B0D" w:rsidP="00531B0D">
      <w:pPr>
        <w:rPr>
          <w:rFonts w:ascii="Cambria" w:hAnsi="Cambria" w:cstheme="minorHAnsi"/>
          <w:b/>
          <w:sz w:val="22"/>
          <w:szCs w:val="22"/>
        </w:rPr>
      </w:pPr>
      <w:r w:rsidRPr="00D31322">
        <w:rPr>
          <w:rFonts w:ascii="Cambria" w:hAnsi="Cambria" w:cstheme="minorHAnsi"/>
          <w:b/>
          <w:sz w:val="22"/>
          <w:szCs w:val="22"/>
        </w:rPr>
        <w:t>Training</w:t>
      </w:r>
      <w:r w:rsidR="00773BFF">
        <w:rPr>
          <w:rFonts w:ascii="Cambria" w:hAnsi="Cambria" w:cstheme="minorHAnsi"/>
          <w:b/>
          <w:sz w:val="22"/>
          <w:szCs w:val="22"/>
        </w:rPr>
        <w:t xml:space="preserve"> Tab</w:t>
      </w:r>
    </w:p>
    <w:p w14:paraId="0AED74CD" w14:textId="27069AE4" w:rsidR="00942D62" w:rsidRPr="00D31322" w:rsidRDefault="00942D62" w:rsidP="00531B0D">
      <w:pPr>
        <w:rPr>
          <w:rFonts w:ascii="Cambria" w:hAnsi="Cambria" w:cstheme="minorHAnsi"/>
          <w:bCs/>
          <w:sz w:val="22"/>
          <w:szCs w:val="22"/>
        </w:rPr>
      </w:pPr>
      <w:r w:rsidRPr="00D31322">
        <w:rPr>
          <w:rFonts w:ascii="Cambria" w:hAnsi="Cambria" w:cstheme="minorHAnsi"/>
          <w:bCs/>
          <w:sz w:val="22"/>
          <w:szCs w:val="22"/>
        </w:rPr>
        <w:t xml:space="preserve">This is the primary section where you will demonstrate your development of competencies. </w:t>
      </w:r>
    </w:p>
    <w:p w14:paraId="490F5B7D" w14:textId="33C9BAD7" w:rsidR="00531B0D" w:rsidRPr="00D31322" w:rsidRDefault="00531B0D" w:rsidP="00531B0D">
      <w:pPr>
        <w:pStyle w:val="ListParagraph"/>
        <w:numPr>
          <w:ilvl w:val="0"/>
          <w:numId w:val="5"/>
        </w:numPr>
        <w:rPr>
          <w:rFonts w:ascii="Cambria" w:hAnsi="Cambria" w:cstheme="minorHAnsi"/>
          <w:sz w:val="22"/>
          <w:szCs w:val="22"/>
        </w:rPr>
      </w:pPr>
      <w:r w:rsidRPr="00D31322">
        <w:rPr>
          <w:rFonts w:ascii="Cambria" w:hAnsi="Cambria" w:cstheme="minorHAnsi"/>
          <w:sz w:val="22"/>
          <w:szCs w:val="22"/>
        </w:rPr>
        <w:lastRenderedPageBreak/>
        <w:t xml:space="preserve">Training content </w:t>
      </w:r>
      <w:r w:rsidR="00942D62" w:rsidRPr="00D31322">
        <w:rPr>
          <w:rFonts w:ascii="Cambria" w:hAnsi="Cambria" w:cstheme="minorHAnsi"/>
          <w:sz w:val="22"/>
          <w:szCs w:val="22"/>
        </w:rPr>
        <w:t>should primarily</w:t>
      </w:r>
      <w:r w:rsidRPr="00D31322">
        <w:rPr>
          <w:rFonts w:ascii="Cambria" w:hAnsi="Cambria" w:cstheme="minorHAnsi"/>
          <w:sz w:val="22"/>
          <w:szCs w:val="22"/>
        </w:rPr>
        <w:t xml:space="preserve"> include the promotion of social-emotional development and/or the principles of IECMH</w:t>
      </w:r>
      <w:r w:rsidR="00942D62" w:rsidRPr="00D31322">
        <w:rPr>
          <w:rFonts w:ascii="Cambria" w:hAnsi="Cambria" w:cstheme="minorHAnsi"/>
          <w:sz w:val="22"/>
          <w:szCs w:val="22"/>
        </w:rPr>
        <w:t xml:space="preserve">. </w:t>
      </w:r>
    </w:p>
    <w:p w14:paraId="5D118A2B" w14:textId="1E434724" w:rsidR="00942D62" w:rsidRPr="00D31322" w:rsidRDefault="00942D62" w:rsidP="00531B0D">
      <w:pPr>
        <w:pStyle w:val="ListParagraph"/>
        <w:numPr>
          <w:ilvl w:val="0"/>
          <w:numId w:val="5"/>
        </w:numPr>
        <w:rPr>
          <w:rFonts w:ascii="Cambria" w:hAnsi="Cambria" w:cstheme="minorHAnsi"/>
          <w:sz w:val="22"/>
          <w:szCs w:val="22"/>
        </w:rPr>
      </w:pPr>
      <w:r w:rsidRPr="00D31322">
        <w:rPr>
          <w:rFonts w:ascii="Cambria" w:hAnsi="Cambria" w:cstheme="minorHAnsi"/>
          <w:sz w:val="22"/>
          <w:szCs w:val="22"/>
        </w:rPr>
        <w:t>While you must meet</w:t>
      </w:r>
      <w:r w:rsidR="00F7353B" w:rsidRPr="00D31322">
        <w:rPr>
          <w:rFonts w:ascii="Cambria" w:hAnsi="Cambria" w:cstheme="minorHAnsi"/>
          <w:sz w:val="22"/>
          <w:szCs w:val="22"/>
        </w:rPr>
        <w:t>,</w:t>
      </w:r>
      <w:r w:rsidRPr="00D31322">
        <w:rPr>
          <w:rFonts w:ascii="Cambria" w:hAnsi="Cambria" w:cstheme="minorHAnsi"/>
          <w:sz w:val="22"/>
          <w:szCs w:val="22"/>
        </w:rPr>
        <w:t xml:space="preserve"> </w:t>
      </w:r>
      <w:r w:rsidRPr="00D31322">
        <w:rPr>
          <w:rFonts w:ascii="Cambria" w:hAnsi="Cambria" w:cstheme="minorHAnsi"/>
          <w:sz w:val="22"/>
          <w:szCs w:val="22"/>
          <w:u w:val="single"/>
        </w:rPr>
        <w:t>at minimum</w:t>
      </w:r>
      <w:r w:rsidR="00F7353B" w:rsidRPr="00D31322">
        <w:rPr>
          <w:rFonts w:ascii="Cambria" w:hAnsi="Cambria" w:cstheme="minorHAnsi"/>
          <w:sz w:val="22"/>
          <w:szCs w:val="22"/>
          <w:u w:val="single"/>
        </w:rPr>
        <w:t>,</w:t>
      </w:r>
      <w:r w:rsidRPr="00D31322">
        <w:rPr>
          <w:rFonts w:ascii="Cambria" w:hAnsi="Cambria" w:cstheme="minorHAnsi"/>
          <w:sz w:val="22"/>
          <w:szCs w:val="22"/>
        </w:rPr>
        <w:t xml:space="preserve"> the requirements listed you may want to add additional training to: </w:t>
      </w:r>
    </w:p>
    <w:p w14:paraId="3610AD21" w14:textId="18C78FF0" w:rsidR="00942D62" w:rsidRPr="00D31322" w:rsidRDefault="00942D62" w:rsidP="00942D62">
      <w:pPr>
        <w:pStyle w:val="ListParagraph"/>
        <w:numPr>
          <w:ilvl w:val="1"/>
          <w:numId w:val="5"/>
        </w:numPr>
        <w:rPr>
          <w:rFonts w:ascii="Cambria" w:hAnsi="Cambria" w:cstheme="minorHAnsi"/>
          <w:sz w:val="22"/>
          <w:szCs w:val="22"/>
        </w:rPr>
      </w:pPr>
      <w:r w:rsidRPr="00D31322">
        <w:rPr>
          <w:rFonts w:ascii="Cambria" w:hAnsi="Cambria" w:cstheme="minorHAnsi"/>
          <w:sz w:val="22"/>
          <w:szCs w:val="22"/>
        </w:rPr>
        <w:t>Demonstrate the development of competencies</w:t>
      </w:r>
    </w:p>
    <w:p w14:paraId="3AE9A768" w14:textId="3C94BC52" w:rsidR="00942D62" w:rsidRPr="00D31322" w:rsidRDefault="002E2351" w:rsidP="00942D62">
      <w:pPr>
        <w:pStyle w:val="ListParagraph"/>
        <w:numPr>
          <w:ilvl w:val="1"/>
          <w:numId w:val="5"/>
        </w:numPr>
        <w:rPr>
          <w:rFonts w:ascii="Cambria" w:hAnsi="Cambria" w:cstheme="minorHAnsi"/>
          <w:sz w:val="22"/>
          <w:szCs w:val="22"/>
        </w:rPr>
      </w:pPr>
      <w:r w:rsidRPr="00D31322">
        <w:rPr>
          <w:rFonts w:ascii="Cambria" w:hAnsi="Cambria" w:cstheme="minorHAnsi"/>
          <w:sz w:val="22"/>
          <w:szCs w:val="22"/>
        </w:rPr>
        <w:t>Highlight your unique expertise or specialization in IECMH</w:t>
      </w:r>
    </w:p>
    <w:p w14:paraId="15ADC3DB" w14:textId="7EBBEFE8" w:rsidR="002E2351" w:rsidRPr="00D31322" w:rsidRDefault="002E2351" w:rsidP="00942D62">
      <w:pPr>
        <w:pStyle w:val="ListParagraph"/>
        <w:numPr>
          <w:ilvl w:val="1"/>
          <w:numId w:val="5"/>
        </w:numPr>
        <w:rPr>
          <w:rFonts w:ascii="Cambria" w:hAnsi="Cambria" w:cstheme="minorHAnsi"/>
          <w:sz w:val="22"/>
          <w:szCs w:val="22"/>
        </w:rPr>
      </w:pPr>
      <w:r w:rsidRPr="00D31322">
        <w:rPr>
          <w:rFonts w:ascii="Cambria" w:hAnsi="Cambria" w:cstheme="minorHAnsi"/>
          <w:sz w:val="22"/>
          <w:szCs w:val="22"/>
        </w:rPr>
        <w:t>Demonstrate a well-rounded training record</w:t>
      </w:r>
      <w:r w:rsidR="00E8785C">
        <w:rPr>
          <w:rFonts w:ascii="Cambria" w:hAnsi="Cambria" w:cstheme="minorHAnsi"/>
          <w:sz w:val="22"/>
          <w:szCs w:val="22"/>
        </w:rPr>
        <w:t xml:space="preserve"> </w:t>
      </w:r>
    </w:p>
    <w:p w14:paraId="5BC61AF7" w14:textId="1FDB5DFC" w:rsidR="002E2351" w:rsidRDefault="002E2351" w:rsidP="00942D62">
      <w:pPr>
        <w:pStyle w:val="ListParagraph"/>
        <w:numPr>
          <w:ilvl w:val="1"/>
          <w:numId w:val="5"/>
        </w:numPr>
        <w:rPr>
          <w:rFonts w:ascii="Cambria" w:hAnsi="Cambria" w:cstheme="minorHAnsi"/>
          <w:sz w:val="22"/>
          <w:szCs w:val="22"/>
        </w:rPr>
      </w:pPr>
      <w:r w:rsidRPr="00D31322">
        <w:rPr>
          <w:rFonts w:ascii="Cambria" w:hAnsi="Cambria" w:cstheme="minorHAnsi"/>
          <w:sz w:val="22"/>
          <w:szCs w:val="22"/>
        </w:rPr>
        <w:t>Demonstrate a variety of trainings both in length of trainings and style (</w:t>
      </w:r>
      <w:r w:rsidR="005D35AC">
        <w:rPr>
          <w:rFonts w:ascii="Cambria" w:hAnsi="Cambria" w:cstheme="minorHAnsi"/>
          <w:sz w:val="22"/>
          <w:szCs w:val="22"/>
        </w:rPr>
        <w:t xml:space="preserve">e.g., </w:t>
      </w:r>
      <w:r w:rsidR="00445FC3">
        <w:rPr>
          <w:rFonts w:ascii="Cambria" w:hAnsi="Cambria" w:cstheme="minorHAnsi"/>
          <w:sz w:val="22"/>
          <w:szCs w:val="22"/>
        </w:rPr>
        <w:t xml:space="preserve">webinar, </w:t>
      </w:r>
      <w:r w:rsidRPr="00D31322">
        <w:rPr>
          <w:rFonts w:ascii="Cambria" w:hAnsi="Cambria" w:cstheme="minorHAnsi"/>
          <w:sz w:val="22"/>
          <w:szCs w:val="22"/>
        </w:rPr>
        <w:t>conference</w:t>
      </w:r>
      <w:r w:rsidR="00445FC3">
        <w:rPr>
          <w:rFonts w:ascii="Cambria" w:hAnsi="Cambria" w:cstheme="minorHAnsi"/>
          <w:sz w:val="22"/>
          <w:szCs w:val="22"/>
        </w:rPr>
        <w:t>,</w:t>
      </w:r>
      <w:r w:rsidRPr="00D31322">
        <w:rPr>
          <w:rFonts w:ascii="Cambria" w:hAnsi="Cambria" w:cstheme="minorHAnsi"/>
          <w:sz w:val="22"/>
          <w:szCs w:val="22"/>
        </w:rPr>
        <w:t xml:space="preserve"> </w:t>
      </w:r>
      <w:r w:rsidR="00E8785C">
        <w:rPr>
          <w:rFonts w:ascii="Cambria" w:hAnsi="Cambria" w:cstheme="minorHAnsi"/>
          <w:sz w:val="22"/>
          <w:szCs w:val="22"/>
        </w:rPr>
        <w:t xml:space="preserve">certificate program, </w:t>
      </w:r>
      <w:r w:rsidR="00445FC3">
        <w:rPr>
          <w:rFonts w:ascii="Cambria" w:hAnsi="Cambria" w:cstheme="minorHAnsi"/>
          <w:sz w:val="22"/>
          <w:szCs w:val="22"/>
        </w:rPr>
        <w:t xml:space="preserve">or </w:t>
      </w:r>
      <w:r w:rsidRPr="00D31322">
        <w:rPr>
          <w:rFonts w:ascii="Cambria" w:hAnsi="Cambria" w:cstheme="minorHAnsi"/>
          <w:sz w:val="22"/>
          <w:szCs w:val="22"/>
        </w:rPr>
        <w:t>workshop (1-2 hours long) vs. lengthier full day or multiple day long training</w:t>
      </w:r>
      <w:r w:rsidR="005D35AC">
        <w:rPr>
          <w:rFonts w:ascii="Cambria" w:hAnsi="Cambria" w:cstheme="minorHAnsi"/>
          <w:sz w:val="22"/>
          <w:szCs w:val="22"/>
        </w:rPr>
        <w:t>)</w:t>
      </w:r>
      <w:r w:rsidRPr="00D31322">
        <w:rPr>
          <w:rFonts w:ascii="Cambria" w:hAnsi="Cambria" w:cstheme="minorHAnsi"/>
          <w:sz w:val="22"/>
          <w:szCs w:val="22"/>
        </w:rPr>
        <w:t xml:space="preserve"> </w:t>
      </w:r>
    </w:p>
    <w:p w14:paraId="40D4159E" w14:textId="072BC63B" w:rsidR="002E2351" w:rsidRPr="00D31322" w:rsidRDefault="002E2351" w:rsidP="00942D62">
      <w:pPr>
        <w:pStyle w:val="ListParagraph"/>
        <w:numPr>
          <w:ilvl w:val="1"/>
          <w:numId w:val="5"/>
        </w:numPr>
        <w:rPr>
          <w:rFonts w:ascii="Cambria" w:hAnsi="Cambria" w:cstheme="minorHAnsi"/>
          <w:sz w:val="22"/>
          <w:szCs w:val="22"/>
        </w:rPr>
      </w:pPr>
      <w:r w:rsidRPr="00D31322">
        <w:rPr>
          <w:rFonts w:ascii="Cambria" w:hAnsi="Cambria" w:cstheme="minorHAnsi"/>
          <w:sz w:val="22"/>
          <w:szCs w:val="22"/>
        </w:rPr>
        <w:t xml:space="preserve">For exam takers: note that reviewers use this section of your application to provide feedback to prepare you for the exam. The more you provide that accurately captures your </w:t>
      </w:r>
      <w:r w:rsidR="00F7353B" w:rsidRPr="00D31322">
        <w:rPr>
          <w:rFonts w:ascii="Cambria" w:hAnsi="Cambria" w:cstheme="minorHAnsi"/>
          <w:sz w:val="22"/>
          <w:szCs w:val="22"/>
        </w:rPr>
        <w:t>experiences</w:t>
      </w:r>
      <w:r w:rsidRPr="00D31322">
        <w:rPr>
          <w:rFonts w:ascii="Cambria" w:hAnsi="Cambria" w:cstheme="minorHAnsi"/>
          <w:sz w:val="22"/>
          <w:szCs w:val="22"/>
        </w:rPr>
        <w:t xml:space="preserve"> the better the quality of feedback you may get</w:t>
      </w:r>
    </w:p>
    <w:p w14:paraId="093D83B5" w14:textId="77777777" w:rsidR="00504B48" w:rsidRPr="00D31322" w:rsidRDefault="00504B48" w:rsidP="00504B48">
      <w:pPr>
        <w:ind w:firstLine="360"/>
        <w:rPr>
          <w:rFonts w:ascii="Cambria" w:hAnsi="Cambria" w:cstheme="minorHAnsi"/>
          <w:b/>
          <w:bCs/>
          <w:sz w:val="22"/>
          <w:szCs w:val="22"/>
        </w:rPr>
      </w:pPr>
      <w:r w:rsidRPr="00D31322">
        <w:rPr>
          <w:rFonts w:ascii="Cambria" w:hAnsi="Cambria" w:cstheme="minorHAnsi"/>
          <w:b/>
          <w:bCs/>
          <w:sz w:val="22"/>
          <w:szCs w:val="22"/>
        </w:rPr>
        <w:t>Adding Competencies</w:t>
      </w:r>
    </w:p>
    <w:p w14:paraId="17F25A0C" w14:textId="6723C7DA" w:rsidR="00504B48" w:rsidRPr="00D31322" w:rsidRDefault="00504B48" w:rsidP="00504B48">
      <w:pPr>
        <w:pStyle w:val="ListParagraph"/>
        <w:numPr>
          <w:ilvl w:val="0"/>
          <w:numId w:val="25"/>
        </w:numPr>
        <w:rPr>
          <w:rFonts w:ascii="Cambria" w:hAnsi="Cambria" w:cstheme="minorHAnsi"/>
          <w:sz w:val="22"/>
          <w:szCs w:val="22"/>
        </w:rPr>
      </w:pPr>
      <w:r w:rsidRPr="00D31322">
        <w:rPr>
          <w:rFonts w:ascii="Cambria" w:hAnsi="Cambria" w:cstheme="minorHAnsi"/>
          <w:sz w:val="22"/>
          <w:szCs w:val="22"/>
        </w:rPr>
        <w:t>To add competencies to a training entry, select “edit competencies” (right of each entry)</w:t>
      </w:r>
      <w:r w:rsidR="00886E41">
        <w:rPr>
          <w:rFonts w:ascii="Cambria" w:hAnsi="Cambria" w:cstheme="minorHAnsi"/>
          <w:sz w:val="22"/>
          <w:szCs w:val="22"/>
        </w:rPr>
        <w:t>.</w:t>
      </w:r>
      <w:r w:rsidRPr="00D31322">
        <w:rPr>
          <w:rFonts w:ascii="Cambria" w:hAnsi="Cambria" w:cstheme="minorHAnsi"/>
          <w:sz w:val="22"/>
          <w:szCs w:val="22"/>
        </w:rPr>
        <w:t xml:space="preserve"> This will open a pop-up window showing a grid with the 8 competency domains and several competencies under each domain that can be selected</w:t>
      </w:r>
      <w:r w:rsidR="00886E41">
        <w:rPr>
          <w:rFonts w:ascii="Cambria" w:hAnsi="Cambria" w:cstheme="minorHAnsi"/>
          <w:sz w:val="22"/>
          <w:szCs w:val="22"/>
        </w:rPr>
        <w:t>.</w:t>
      </w:r>
    </w:p>
    <w:p w14:paraId="4775470A" w14:textId="62B6E922" w:rsidR="00504B48" w:rsidRPr="00D31322" w:rsidRDefault="00504B48" w:rsidP="00504B48">
      <w:pPr>
        <w:numPr>
          <w:ilvl w:val="0"/>
          <w:numId w:val="25"/>
        </w:numPr>
        <w:rPr>
          <w:rFonts w:ascii="Cambria" w:hAnsi="Cambria" w:cstheme="minorHAnsi"/>
          <w:sz w:val="22"/>
          <w:szCs w:val="22"/>
        </w:rPr>
      </w:pPr>
      <w:r w:rsidRPr="00D31322">
        <w:rPr>
          <w:rFonts w:ascii="Cambria" w:hAnsi="Cambria" w:cstheme="minorHAnsi"/>
          <w:sz w:val="22"/>
          <w:szCs w:val="22"/>
        </w:rPr>
        <w:t xml:space="preserve">Use the </w:t>
      </w:r>
      <w:r w:rsidRPr="005D35AC">
        <w:rPr>
          <w:rFonts w:ascii="Cambria" w:hAnsi="Cambria" w:cstheme="minorHAnsi"/>
          <w:iCs/>
          <w:sz w:val="22"/>
          <w:szCs w:val="22"/>
        </w:rPr>
        <w:t>Competency Guidelines to</w:t>
      </w:r>
      <w:r w:rsidRPr="00D31322">
        <w:rPr>
          <w:rFonts w:ascii="Cambria" w:hAnsi="Cambria" w:cstheme="minorHAnsi"/>
          <w:sz w:val="22"/>
          <w:szCs w:val="22"/>
        </w:rPr>
        <w:t xml:space="preserve"> find definitions for each competency area</w:t>
      </w:r>
      <w:r w:rsidR="00886E41">
        <w:rPr>
          <w:rFonts w:ascii="Cambria" w:hAnsi="Cambria" w:cstheme="minorHAnsi"/>
          <w:sz w:val="22"/>
          <w:szCs w:val="22"/>
        </w:rPr>
        <w:t>.</w:t>
      </w:r>
    </w:p>
    <w:p w14:paraId="79332BD0" w14:textId="1E1AAF9F" w:rsidR="00504B48" w:rsidRPr="00D31322" w:rsidRDefault="00504B48" w:rsidP="00504B48">
      <w:pPr>
        <w:numPr>
          <w:ilvl w:val="0"/>
          <w:numId w:val="25"/>
        </w:numPr>
        <w:rPr>
          <w:rFonts w:ascii="Cambria" w:hAnsi="Cambria" w:cstheme="minorHAnsi"/>
          <w:sz w:val="22"/>
          <w:szCs w:val="22"/>
        </w:rPr>
      </w:pPr>
      <w:r w:rsidRPr="00D31322">
        <w:rPr>
          <w:rFonts w:ascii="Cambria" w:hAnsi="Cambria" w:cstheme="minorHAnsi"/>
          <w:sz w:val="22"/>
          <w:szCs w:val="22"/>
        </w:rPr>
        <w:t>Select competencies you feel were strongly developed from that training</w:t>
      </w:r>
      <w:r w:rsidR="00886E41">
        <w:rPr>
          <w:rFonts w:ascii="Cambria" w:hAnsi="Cambria" w:cstheme="minorHAnsi"/>
          <w:sz w:val="22"/>
          <w:szCs w:val="22"/>
        </w:rPr>
        <w:t>.</w:t>
      </w:r>
    </w:p>
    <w:p w14:paraId="3B24BAF5" w14:textId="00D01A51" w:rsidR="00504B48" w:rsidRPr="00D31322" w:rsidRDefault="00504B48" w:rsidP="00504B48">
      <w:pPr>
        <w:numPr>
          <w:ilvl w:val="0"/>
          <w:numId w:val="25"/>
        </w:numPr>
        <w:rPr>
          <w:rFonts w:ascii="Cambria" w:hAnsi="Cambria" w:cstheme="minorHAnsi"/>
          <w:sz w:val="22"/>
          <w:szCs w:val="22"/>
        </w:rPr>
      </w:pPr>
      <w:r w:rsidRPr="00D31322">
        <w:rPr>
          <w:rFonts w:ascii="Cambria" w:hAnsi="Cambria" w:cstheme="minorHAnsi"/>
          <w:sz w:val="22"/>
          <w:szCs w:val="22"/>
        </w:rPr>
        <w:t>You can select 1 competency for every 1 training hour</w:t>
      </w:r>
      <w:r w:rsidR="005D35AC">
        <w:rPr>
          <w:rFonts w:ascii="Cambria" w:hAnsi="Cambria" w:cstheme="minorHAnsi"/>
          <w:sz w:val="22"/>
          <w:szCs w:val="22"/>
        </w:rPr>
        <w:t xml:space="preserve"> (e.g., </w:t>
      </w:r>
      <w:r w:rsidRPr="00D31322">
        <w:rPr>
          <w:rFonts w:ascii="Cambria" w:hAnsi="Cambria" w:cstheme="minorHAnsi"/>
          <w:sz w:val="22"/>
          <w:szCs w:val="22"/>
        </w:rPr>
        <w:t xml:space="preserve">for a </w:t>
      </w:r>
      <w:r w:rsidR="00EE486D" w:rsidRPr="00D31322">
        <w:rPr>
          <w:rFonts w:ascii="Cambria" w:hAnsi="Cambria" w:cstheme="minorHAnsi"/>
          <w:sz w:val="22"/>
          <w:szCs w:val="22"/>
        </w:rPr>
        <w:t>three-hour</w:t>
      </w:r>
      <w:r w:rsidRPr="00D31322">
        <w:rPr>
          <w:rFonts w:ascii="Cambria" w:hAnsi="Cambria" w:cstheme="minorHAnsi"/>
          <w:sz w:val="22"/>
          <w:szCs w:val="22"/>
        </w:rPr>
        <w:t xml:space="preserve"> training, you can select up to 3 competencies)</w:t>
      </w:r>
      <w:r w:rsidR="00886E41">
        <w:rPr>
          <w:rFonts w:ascii="Cambria" w:hAnsi="Cambria" w:cstheme="minorHAnsi"/>
          <w:sz w:val="22"/>
          <w:szCs w:val="22"/>
        </w:rPr>
        <w:t>.</w:t>
      </w:r>
    </w:p>
    <w:p w14:paraId="5768CB14" w14:textId="4A8E47B4" w:rsidR="00504B48" w:rsidRPr="00D31322" w:rsidRDefault="00504B48" w:rsidP="00504B48">
      <w:pPr>
        <w:pStyle w:val="ListParagraph"/>
        <w:numPr>
          <w:ilvl w:val="0"/>
          <w:numId w:val="5"/>
        </w:numPr>
        <w:rPr>
          <w:rFonts w:ascii="Cambria" w:hAnsi="Cambria" w:cstheme="minorHAnsi"/>
          <w:color w:val="000000" w:themeColor="text1"/>
          <w:sz w:val="22"/>
          <w:szCs w:val="22"/>
        </w:rPr>
      </w:pPr>
      <w:r w:rsidRPr="00D31322">
        <w:rPr>
          <w:rFonts w:ascii="Cambria" w:hAnsi="Cambria" w:cstheme="minorHAnsi"/>
          <w:sz w:val="22"/>
          <w:szCs w:val="22"/>
        </w:rPr>
        <w:t xml:space="preserve">You are not expected to have every competency covered through </w:t>
      </w:r>
      <w:proofErr w:type="gramStart"/>
      <w:r w:rsidRPr="00D31322">
        <w:rPr>
          <w:rFonts w:ascii="Cambria" w:hAnsi="Cambria" w:cstheme="minorHAnsi"/>
          <w:sz w:val="22"/>
          <w:szCs w:val="22"/>
        </w:rPr>
        <w:t>training</w:t>
      </w:r>
      <w:proofErr w:type="gramEnd"/>
      <w:r w:rsidRPr="00D31322">
        <w:rPr>
          <w:rFonts w:ascii="Cambria" w:hAnsi="Cambria" w:cstheme="minorHAnsi"/>
          <w:sz w:val="22"/>
          <w:szCs w:val="22"/>
        </w:rPr>
        <w:t xml:space="preserve"> bu</w:t>
      </w:r>
      <w:r w:rsidR="005D35AC">
        <w:rPr>
          <w:rFonts w:ascii="Cambria" w:hAnsi="Cambria" w:cstheme="minorHAnsi"/>
          <w:sz w:val="22"/>
          <w:szCs w:val="22"/>
        </w:rPr>
        <w:t>t you</w:t>
      </w:r>
      <w:r w:rsidRPr="00D31322">
        <w:rPr>
          <w:rFonts w:ascii="Cambria" w:hAnsi="Cambria" w:cstheme="minorHAnsi"/>
          <w:sz w:val="22"/>
          <w:szCs w:val="22"/>
        </w:rPr>
        <w:t xml:space="preserve"> will want to demonstrate competency developed from the majority of the listed </w:t>
      </w:r>
      <w:r w:rsidRPr="00D31322">
        <w:rPr>
          <w:rFonts w:ascii="Cambria" w:hAnsi="Cambria" w:cstheme="minorHAnsi"/>
          <w:color w:val="000000" w:themeColor="text1"/>
          <w:sz w:val="22"/>
          <w:szCs w:val="22"/>
        </w:rPr>
        <w:t>competencies</w:t>
      </w:r>
      <w:r w:rsidR="00886E41">
        <w:rPr>
          <w:rFonts w:ascii="Cambria" w:hAnsi="Cambria" w:cstheme="minorHAnsi"/>
          <w:color w:val="000000" w:themeColor="text1"/>
          <w:sz w:val="22"/>
          <w:szCs w:val="22"/>
        </w:rPr>
        <w:t>.</w:t>
      </w:r>
      <w:r w:rsidRPr="00D31322">
        <w:rPr>
          <w:rFonts w:ascii="Cambria" w:hAnsi="Cambria" w:cstheme="minorHAnsi"/>
          <w:color w:val="000000" w:themeColor="text1"/>
          <w:sz w:val="22"/>
          <w:szCs w:val="22"/>
        </w:rPr>
        <w:t xml:space="preserve"> </w:t>
      </w:r>
    </w:p>
    <w:p w14:paraId="18D9F155" w14:textId="4F6199A9" w:rsidR="00504B48" w:rsidRPr="00D31322" w:rsidRDefault="00504B48" w:rsidP="00504B48">
      <w:pPr>
        <w:pStyle w:val="ListParagraph"/>
        <w:numPr>
          <w:ilvl w:val="0"/>
          <w:numId w:val="5"/>
        </w:numPr>
        <w:rPr>
          <w:rFonts w:ascii="Cambria" w:hAnsi="Cambria" w:cstheme="minorHAnsi"/>
          <w:color w:val="000000" w:themeColor="text1"/>
          <w:sz w:val="22"/>
          <w:szCs w:val="22"/>
        </w:rPr>
      </w:pPr>
      <w:r w:rsidRPr="00D31322">
        <w:rPr>
          <w:rFonts w:ascii="Cambria" w:hAnsi="Cambria"/>
          <w:bCs/>
          <w:color w:val="000000" w:themeColor="text1"/>
          <w:sz w:val="22"/>
          <w:szCs w:val="22"/>
        </w:rPr>
        <w:t xml:space="preserve">The competency </w:t>
      </w:r>
      <w:r w:rsidRPr="00D31322">
        <w:rPr>
          <w:rFonts w:ascii="Cambria" w:hAnsi="Cambria"/>
          <w:bCs/>
          <w:sz w:val="22"/>
          <w:szCs w:val="22"/>
        </w:rPr>
        <w:t xml:space="preserve">domains of </w:t>
      </w:r>
      <w:r w:rsidRPr="00D31322">
        <w:rPr>
          <w:rFonts w:ascii="Cambria" w:hAnsi="Cambria"/>
          <w:bCs/>
          <w:i/>
          <w:iCs/>
          <w:sz w:val="22"/>
          <w:szCs w:val="22"/>
        </w:rPr>
        <w:t>Theoretical Foundations</w:t>
      </w:r>
      <w:r w:rsidRPr="00D31322">
        <w:rPr>
          <w:rFonts w:ascii="Cambria" w:hAnsi="Cambria"/>
          <w:bCs/>
          <w:sz w:val="22"/>
          <w:szCs w:val="22"/>
        </w:rPr>
        <w:t xml:space="preserve">, </w:t>
      </w:r>
      <w:r w:rsidRPr="00D31322">
        <w:rPr>
          <w:rFonts w:ascii="Cambria" w:hAnsi="Cambria"/>
          <w:bCs/>
          <w:i/>
          <w:iCs/>
          <w:sz w:val="22"/>
          <w:szCs w:val="22"/>
        </w:rPr>
        <w:t>Direct service</w:t>
      </w:r>
      <w:r w:rsidRPr="00D31322">
        <w:rPr>
          <w:rFonts w:ascii="Cambria" w:hAnsi="Cambria"/>
          <w:bCs/>
          <w:sz w:val="22"/>
          <w:szCs w:val="22"/>
        </w:rPr>
        <w:t xml:space="preserve">, and </w:t>
      </w:r>
      <w:r w:rsidRPr="00D31322">
        <w:rPr>
          <w:rFonts w:ascii="Cambria" w:hAnsi="Cambria"/>
          <w:bCs/>
          <w:i/>
          <w:iCs/>
          <w:sz w:val="22"/>
          <w:szCs w:val="22"/>
        </w:rPr>
        <w:t>Reflection</w:t>
      </w:r>
      <w:r w:rsidRPr="00D31322">
        <w:rPr>
          <w:rFonts w:ascii="Cambria" w:hAnsi="Cambria"/>
          <w:bCs/>
          <w:sz w:val="22"/>
          <w:szCs w:val="22"/>
        </w:rPr>
        <w:t xml:space="preserve"> are considered the core domains for </w:t>
      </w:r>
      <w:r w:rsidR="00445FC3">
        <w:rPr>
          <w:rFonts w:ascii="Cambria" w:hAnsi="Cambria"/>
          <w:bCs/>
          <w:sz w:val="22"/>
          <w:szCs w:val="22"/>
        </w:rPr>
        <w:t>Endorsement</w:t>
      </w:r>
      <w:r w:rsidRPr="00D31322">
        <w:rPr>
          <w:rFonts w:ascii="Cambria" w:hAnsi="Cambria"/>
          <w:bCs/>
          <w:sz w:val="22"/>
          <w:szCs w:val="22"/>
        </w:rPr>
        <w:t>. You will need to have no less than half the competencies in each of these domains met before submitting your application</w:t>
      </w:r>
      <w:r w:rsidR="00886E41">
        <w:rPr>
          <w:rFonts w:ascii="Cambria" w:hAnsi="Cambria"/>
          <w:bCs/>
          <w:sz w:val="22"/>
          <w:szCs w:val="22"/>
        </w:rPr>
        <w:t>.</w:t>
      </w:r>
    </w:p>
    <w:p w14:paraId="0B250E2B" w14:textId="5C333E1F" w:rsidR="00504B48" w:rsidRPr="004D01A0" w:rsidRDefault="00DB1273" w:rsidP="00DB1273">
      <w:pPr>
        <w:pStyle w:val="ListParagraph"/>
        <w:numPr>
          <w:ilvl w:val="0"/>
          <w:numId w:val="5"/>
        </w:numPr>
        <w:rPr>
          <w:rFonts w:ascii="Cambria" w:hAnsi="Cambria"/>
          <w:color w:val="000000" w:themeColor="text1"/>
          <w:sz w:val="22"/>
          <w:szCs w:val="22"/>
          <w:highlight w:val="cyan"/>
        </w:rPr>
      </w:pPr>
      <w:r w:rsidRPr="004D01A0">
        <w:rPr>
          <w:rFonts w:ascii="Cambria" w:hAnsi="Cambria"/>
          <w:color w:val="000000" w:themeColor="text1"/>
          <w:sz w:val="22"/>
          <w:szCs w:val="22"/>
          <w:highlight w:val="cyan"/>
        </w:rPr>
        <w:t>ECMH-E</w:t>
      </w:r>
      <w:r w:rsidRPr="004D01A0">
        <w:rPr>
          <w:rFonts w:ascii="Cambria" w:hAnsi="Cambria"/>
          <w:color w:val="000000" w:themeColor="text1"/>
          <w:sz w:val="22"/>
          <w:szCs w:val="22"/>
          <w:highlight w:val="cyan"/>
          <w:vertAlign w:val="superscript"/>
        </w:rPr>
        <w:t>®</w:t>
      </w:r>
      <w:r w:rsidRPr="004D01A0">
        <w:rPr>
          <w:rFonts w:ascii="Cambria" w:hAnsi="Cambria"/>
          <w:color w:val="000000" w:themeColor="text1"/>
          <w:sz w:val="22"/>
          <w:szCs w:val="22"/>
          <w:highlight w:val="cyan"/>
        </w:rPr>
        <w:t xml:space="preserve"> Applicants are expected to demonstrate competence in areas related to </w:t>
      </w:r>
      <w:proofErr w:type="gramStart"/>
      <w:r w:rsidRPr="004D01A0">
        <w:rPr>
          <w:rFonts w:ascii="Cambria" w:hAnsi="Cambria"/>
          <w:color w:val="000000" w:themeColor="text1"/>
          <w:sz w:val="22"/>
          <w:szCs w:val="22"/>
          <w:highlight w:val="cyan"/>
        </w:rPr>
        <w:t>3-6</w:t>
      </w:r>
      <w:r w:rsidR="005D35AC">
        <w:rPr>
          <w:rFonts w:ascii="Cambria" w:hAnsi="Cambria"/>
          <w:color w:val="000000" w:themeColor="text1"/>
          <w:sz w:val="22"/>
          <w:szCs w:val="22"/>
          <w:highlight w:val="cyan"/>
        </w:rPr>
        <w:t xml:space="preserve"> year </w:t>
      </w:r>
      <w:proofErr w:type="spellStart"/>
      <w:r w:rsidR="005D35AC">
        <w:rPr>
          <w:rFonts w:ascii="Cambria" w:hAnsi="Cambria"/>
          <w:color w:val="000000" w:themeColor="text1"/>
          <w:sz w:val="22"/>
          <w:szCs w:val="22"/>
          <w:highlight w:val="cyan"/>
        </w:rPr>
        <w:t>olds</w:t>
      </w:r>
      <w:proofErr w:type="spellEnd"/>
      <w:proofErr w:type="gramEnd"/>
      <w:r w:rsidRPr="004D01A0">
        <w:rPr>
          <w:rFonts w:ascii="Cambria" w:hAnsi="Cambria"/>
          <w:color w:val="000000" w:themeColor="text1"/>
          <w:sz w:val="22"/>
          <w:szCs w:val="22"/>
          <w:highlight w:val="cyan"/>
        </w:rPr>
        <w:t xml:space="preserve"> </w:t>
      </w:r>
      <w:r w:rsidRPr="004D01A0">
        <w:rPr>
          <w:rFonts w:ascii="Cambria" w:hAnsi="Cambria"/>
          <w:color w:val="000000" w:themeColor="text1"/>
          <w:sz w:val="22"/>
          <w:szCs w:val="22"/>
          <w:highlight w:val="cyan"/>
          <w:u w:val="single"/>
        </w:rPr>
        <w:t>as well</w:t>
      </w:r>
      <w:r w:rsidRPr="004D01A0">
        <w:rPr>
          <w:rFonts w:ascii="Cambria" w:hAnsi="Cambria"/>
          <w:color w:val="000000" w:themeColor="text1"/>
          <w:sz w:val="22"/>
          <w:szCs w:val="22"/>
          <w:highlight w:val="cyan"/>
        </w:rPr>
        <w:t xml:space="preserve"> as 0-3</w:t>
      </w:r>
      <w:r w:rsidR="005D35AC">
        <w:rPr>
          <w:rFonts w:ascii="Cambria" w:hAnsi="Cambria"/>
          <w:color w:val="000000" w:themeColor="text1"/>
          <w:sz w:val="22"/>
          <w:szCs w:val="22"/>
          <w:highlight w:val="cyan"/>
        </w:rPr>
        <w:t xml:space="preserve"> year </w:t>
      </w:r>
      <w:proofErr w:type="spellStart"/>
      <w:r w:rsidR="005D35AC">
        <w:rPr>
          <w:rFonts w:ascii="Cambria" w:hAnsi="Cambria"/>
          <w:color w:val="000000" w:themeColor="text1"/>
          <w:sz w:val="22"/>
          <w:szCs w:val="22"/>
          <w:highlight w:val="cyan"/>
        </w:rPr>
        <w:t>olds</w:t>
      </w:r>
      <w:proofErr w:type="spellEnd"/>
    </w:p>
    <w:p w14:paraId="5D2AD9F0" w14:textId="45747269" w:rsidR="00DB1273" w:rsidRPr="00D31322" w:rsidRDefault="00DB1273" w:rsidP="00DB1273">
      <w:pPr>
        <w:ind w:left="360"/>
        <w:rPr>
          <w:rFonts w:ascii="Cambria" w:hAnsi="Cambria"/>
          <w:sz w:val="22"/>
          <w:szCs w:val="22"/>
        </w:rPr>
      </w:pPr>
      <w:r w:rsidRPr="00D31322">
        <w:rPr>
          <w:rFonts w:ascii="Cambria" w:hAnsi="Cambria"/>
          <w:b/>
          <w:bCs/>
          <w:sz w:val="22"/>
          <w:szCs w:val="22"/>
        </w:rPr>
        <w:t>Notes on Specific Trainings</w:t>
      </w:r>
    </w:p>
    <w:p w14:paraId="1D7EDD01" w14:textId="2D171373" w:rsidR="00531B0D" w:rsidRPr="00D31322" w:rsidRDefault="00531B0D" w:rsidP="00DB1273">
      <w:pPr>
        <w:pStyle w:val="ListParagraph"/>
        <w:numPr>
          <w:ilvl w:val="0"/>
          <w:numId w:val="5"/>
        </w:numPr>
        <w:rPr>
          <w:rFonts w:ascii="Cambria" w:hAnsi="Cambria" w:cstheme="minorHAnsi"/>
          <w:color w:val="000000" w:themeColor="text1"/>
          <w:sz w:val="22"/>
          <w:szCs w:val="22"/>
        </w:rPr>
      </w:pPr>
      <w:r w:rsidRPr="00D31322">
        <w:rPr>
          <w:rFonts w:ascii="Cambria" w:hAnsi="Cambria" w:cstheme="minorHAnsi"/>
          <w:color w:val="000000" w:themeColor="text1"/>
          <w:sz w:val="22"/>
          <w:szCs w:val="22"/>
        </w:rPr>
        <w:t xml:space="preserve">DC: 0-3R and/or DC: 0 – 5 training covers a large portion of the disorders of infancy and early childhood competency (not required </w:t>
      </w:r>
      <w:r w:rsidR="00DB1273" w:rsidRPr="00D31322">
        <w:rPr>
          <w:rFonts w:ascii="Cambria" w:hAnsi="Cambria" w:cstheme="minorHAnsi"/>
          <w:color w:val="000000" w:themeColor="text1"/>
          <w:sz w:val="22"/>
          <w:szCs w:val="22"/>
        </w:rPr>
        <w:t>Family Associate category</w:t>
      </w:r>
      <w:r w:rsidRPr="00D31322">
        <w:rPr>
          <w:rFonts w:ascii="Cambria" w:hAnsi="Cambria" w:cstheme="minorHAnsi"/>
          <w:color w:val="000000" w:themeColor="text1"/>
          <w:sz w:val="22"/>
          <w:szCs w:val="22"/>
        </w:rPr>
        <w:t xml:space="preserve">); if you have not attended this training, it is important that you have attended other trainings that cover this competency area in </w:t>
      </w:r>
      <w:proofErr w:type="gramStart"/>
      <w:r w:rsidRPr="00D31322">
        <w:rPr>
          <w:rFonts w:ascii="Cambria" w:hAnsi="Cambria" w:cstheme="minorHAnsi"/>
          <w:color w:val="000000" w:themeColor="text1"/>
          <w:sz w:val="22"/>
          <w:szCs w:val="22"/>
        </w:rPr>
        <w:t>great detail</w:t>
      </w:r>
      <w:proofErr w:type="gramEnd"/>
      <w:r w:rsidR="00DB1273" w:rsidRPr="00D31322">
        <w:rPr>
          <w:rFonts w:ascii="Cambria" w:hAnsi="Cambria" w:cstheme="minorHAnsi"/>
          <w:color w:val="000000" w:themeColor="text1"/>
          <w:sz w:val="22"/>
          <w:szCs w:val="22"/>
        </w:rPr>
        <w:t>.</w:t>
      </w:r>
      <w:r w:rsidR="00EE486D">
        <w:rPr>
          <w:rFonts w:ascii="Cambria" w:hAnsi="Cambria" w:cstheme="minorHAnsi"/>
          <w:color w:val="000000" w:themeColor="text1"/>
          <w:sz w:val="22"/>
          <w:szCs w:val="22"/>
        </w:rPr>
        <w:t xml:space="preserve"> *</w:t>
      </w:r>
      <w:r w:rsidR="00EE486D" w:rsidRPr="00EE486D">
        <w:rPr>
          <w:rFonts w:ascii="Cambria" w:hAnsi="Cambria" w:cstheme="minorHAnsi"/>
          <w:i/>
          <w:iCs/>
          <w:color w:val="000000" w:themeColor="text1"/>
          <w:sz w:val="22"/>
          <w:szCs w:val="22"/>
        </w:rPr>
        <w:t>Highly encouraged for exam prep</w:t>
      </w:r>
    </w:p>
    <w:p w14:paraId="26F14190" w14:textId="06DBB741" w:rsidR="00531B0D" w:rsidRPr="00D31322" w:rsidRDefault="00531B0D" w:rsidP="00DB1273">
      <w:pPr>
        <w:pStyle w:val="ListParagraph"/>
        <w:numPr>
          <w:ilvl w:val="0"/>
          <w:numId w:val="5"/>
        </w:numPr>
        <w:rPr>
          <w:rFonts w:ascii="Cambria" w:hAnsi="Cambria" w:cstheme="minorHAnsi"/>
          <w:color w:val="000000" w:themeColor="text1"/>
          <w:sz w:val="22"/>
          <w:szCs w:val="22"/>
        </w:rPr>
      </w:pPr>
      <w:r w:rsidRPr="00D31322">
        <w:rPr>
          <w:rFonts w:ascii="Cambria" w:hAnsi="Cambria" w:cstheme="minorHAnsi"/>
          <w:color w:val="000000" w:themeColor="text1"/>
          <w:sz w:val="22"/>
          <w:szCs w:val="22"/>
        </w:rPr>
        <w:t xml:space="preserve">In order to demonstrate that competency has been met for screening &amp; assessment, </w:t>
      </w:r>
      <w:r w:rsidR="005D35AC">
        <w:rPr>
          <w:rFonts w:ascii="Cambria" w:hAnsi="Cambria" w:cstheme="minorHAnsi"/>
          <w:color w:val="000000" w:themeColor="text1"/>
          <w:sz w:val="22"/>
          <w:szCs w:val="22"/>
        </w:rPr>
        <w:t>a</w:t>
      </w:r>
      <w:r w:rsidRPr="00D31322">
        <w:rPr>
          <w:rFonts w:ascii="Cambria" w:hAnsi="Cambria" w:cstheme="minorHAnsi"/>
          <w:color w:val="000000" w:themeColor="text1"/>
          <w:sz w:val="22"/>
          <w:szCs w:val="22"/>
        </w:rPr>
        <w:t xml:space="preserve">pplicants need to have attended trainings that are specific to tools for 0 – </w:t>
      </w:r>
      <w:proofErr w:type="gramStart"/>
      <w:r w:rsidR="005D35AC">
        <w:rPr>
          <w:rFonts w:ascii="Cambria" w:hAnsi="Cambria" w:cstheme="minorHAnsi"/>
          <w:color w:val="000000" w:themeColor="text1"/>
          <w:sz w:val="22"/>
          <w:szCs w:val="22"/>
        </w:rPr>
        <w:t>3 year</w:t>
      </w:r>
      <w:r w:rsidR="00DB1273" w:rsidRPr="00D31322">
        <w:rPr>
          <w:rFonts w:ascii="Cambria" w:hAnsi="Cambria" w:cstheme="minorHAnsi"/>
          <w:color w:val="000000" w:themeColor="text1"/>
          <w:sz w:val="22"/>
          <w:szCs w:val="22"/>
        </w:rPr>
        <w:t xml:space="preserve"> </w:t>
      </w:r>
      <w:proofErr w:type="spellStart"/>
      <w:r w:rsidR="00DB1273" w:rsidRPr="00D31322">
        <w:rPr>
          <w:rFonts w:ascii="Cambria" w:hAnsi="Cambria" w:cstheme="minorHAnsi"/>
          <w:color w:val="000000" w:themeColor="text1"/>
          <w:sz w:val="22"/>
          <w:szCs w:val="22"/>
        </w:rPr>
        <w:t>olds</w:t>
      </w:r>
      <w:proofErr w:type="spellEnd"/>
      <w:proofErr w:type="gramEnd"/>
      <w:r w:rsidR="00DB1273" w:rsidRPr="00D31322">
        <w:rPr>
          <w:rFonts w:ascii="Cambria" w:hAnsi="Cambria" w:cstheme="minorHAnsi"/>
          <w:color w:val="000000" w:themeColor="text1"/>
          <w:sz w:val="22"/>
          <w:szCs w:val="22"/>
        </w:rPr>
        <w:t xml:space="preserve"> for IMH-E</w:t>
      </w:r>
      <w:r w:rsidR="005D35AC" w:rsidRPr="005D35AC">
        <w:rPr>
          <w:rFonts w:ascii="Cambria" w:hAnsi="Cambria" w:cstheme="minorHAnsi"/>
          <w:color w:val="000000" w:themeColor="text1"/>
          <w:sz w:val="22"/>
          <w:szCs w:val="22"/>
          <w:vertAlign w:val="superscript"/>
        </w:rPr>
        <w:t>®</w:t>
      </w:r>
      <w:r w:rsidR="00DB1273" w:rsidRPr="00D31322">
        <w:rPr>
          <w:rFonts w:ascii="Cambria" w:hAnsi="Cambria" w:cstheme="minorHAnsi"/>
          <w:color w:val="000000" w:themeColor="text1"/>
          <w:sz w:val="22"/>
          <w:szCs w:val="22"/>
        </w:rPr>
        <w:t xml:space="preserve"> </w:t>
      </w:r>
      <w:r w:rsidR="00DB1273" w:rsidRPr="004D01A0">
        <w:rPr>
          <w:rFonts w:ascii="Cambria" w:hAnsi="Cambria" w:cstheme="minorHAnsi"/>
          <w:color w:val="000000" w:themeColor="text1"/>
          <w:sz w:val="22"/>
          <w:szCs w:val="22"/>
          <w:highlight w:val="cyan"/>
        </w:rPr>
        <w:t xml:space="preserve">and </w:t>
      </w:r>
      <w:r w:rsidR="00DB1273" w:rsidRPr="004D01A0">
        <w:rPr>
          <w:rFonts w:ascii="Cambria" w:hAnsi="Cambria"/>
          <w:color w:val="000000" w:themeColor="text1"/>
          <w:sz w:val="22"/>
          <w:szCs w:val="22"/>
          <w:highlight w:val="cyan"/>
        </w:rPr>
        <w:t>3 up to 6 year for ECMH-E</w:t>
      </w:r>
      <w:r w:rsidR="005D35AC" w:rsidRPr="005D35AC">
        <w:rPr>
          <w:rFonts w:ascii="Cambria" w:hAnsi="Cambria"/>
          <w:color w:val="000000" w:themeColor="text1"/>
          <w:sz w:val="22"/>
          <w:szCs w:val="22"/>
          <w:highlight w:val="cyan"/>
          <w:vertAlign w:val="superscript"/>
        </w:rPr>
        <w:t>®</w:t>
      </w:r>
      <w:r w:rsidR="00886E41">
        <w:rPr>
          <w:rFonts w:ascii="Cambria" w:hAnsi="Cambria"/>
          <w:color w:val="000000" w:themeColor="text1"/>
          <w:sz w:val="22"/>
          <w:szCs w:val="22"/>
        </w:rPr>
        <w:t>.</w:t>
      </w:r>
    </w:p>
    <w:p w14:paraId="7C2F2E83" w14:textId="3DE791A5" w:rsidR="00531B0D" w:rsidRPr="00D31322" w:rsidRDefault="00531B0D" w:rsidP="00DE64F6">
      <w:pPr>
        <w:pStyle w:val="ListParagraph"/>
        <w:numPr>
          <w:ilvl w:val="0"/>
          <w:numId w:val="5"/>
        </w:numPr>
        <w:rPr>
          <w:rFonts w:ascii="Cambria" w:hAnsi="Cambria" w:cstheme="minorHAnsi"/>
          <w:color w:val="000000" w:themeColor="text1"/>
          <w:sz w:val="22"/>
          <w:szCs w:val="22"/>
        </w:rPr>
      </w:pPr>
      <w:r w:rsidRPr="00D31322">
        <w:rPr>
          <w:rFonts w:ascii="Cambria" w:hAnsi="Cambria" w:cstheme="minorHAnsi"/>
          <w:color w:val="000000" w:themeColor="text1"/>
          <w:sz w:val="22"/>
          <w:szCs w:val="22"/>
        </w:rPr>
        <w:t>For</w:t>
      </w:r>
      <w:r w:rsidR="00DB1273" w:rsidRPr="00D31322">
        <w:rPr>
          <w:rFonts w:ascii="Cambria" w:hAnsi="Cambria" w:cstheme="minorHAnsi"/>
          <w:color w:val="000000" w:themeColor="text1"/>
          <w:sz w:val="22"/>
          <w:szCs w:val="22"/>
        </w:rPr>
        <w:t xml:space="preserve"> Mental Health Specialist and Mental Health Mento</w:t>
      </w:r>
      <w:r w:rsidR="00DE64F6" w:rsidRPr="00D31322">
        <w:rPr>
          <w:rFonts w:ascii="Cambria" w:hAnsi="Cambria" w:cstheme="minorHAnsi"/>
          <w:color w:val="000000" w:themeColor="text1"/>
          <w:sz w:val="22"/>
          <w:szCs w:val="22"/>
        </w:rPr>
        <w:t>r-Clinical a</w:t>
      </w:r>
      <w:r w:rsidRPr="00D31322">
        <w:rPr>
          <w:rFonts w:ascii="Cambria" w:hAnsi="Cambria" w:cstheme="minorHAnsi"/>
          <w:color w:val="000000" w:themeColor="text1"/>
          <w:sz w:val="22"/>
          <w:szCs w:val="22"/>
        </w:rPr>
        <w:t xml:space="preserve">pplicants, training on </w:t>
      </w:r>
      <w:r w:rsidR="00DE64F6" w:rsidRPr="00D31322">
        <w:rPr>
          <w:rFonts w:ascii="Cambria" w:hAnsi="Cambria" w:cstheme="minorHAnsi"/>
          <w:color w:val="000000" w:themeColor="text1"/>
          <w:sz w:val="22"/>
          <w:szCs w:val="22"/>
        </w:rPr>
        <w:t xml:space="preserve">an evidence-based intervention modality specific to </w:t>
      </w:r>
      <w:proofErr w:type="gramStart"/>
      <w:r w:rsidR="00AE70C6" w:rsidRPr="00D31322">
        <w:rPr>
          <w:rFonts w:ascii="Cambria" w:hAnsi="Cambria" w:cstheme="minorHAnsi"/>
          <w:color w:val="000000" w:themeColor="text1"/>
          <w:sz w:val="22"/>
          <w:szCs w:val="22"/>
        </w:rPr>
        <w:t>0-3</w:t>
      </w:r>
      <w:r w:rsidR="005D35AC">
        <w:rPr>
          <w:rFonts w:ascii="Cambria" w:hAnsi="Cambria" w:cstheme="minorHAnsi"/>
          <w:color w:val="000000" w:themeColor="text1"/>
          <w:sz w:val="22"/>
          <w:szCs w:val="22"/>
        </w:rPr>
        <w:t xml:space="preserve"> year </w:t>
      </w:r>
      <w:proofErr w:type="spellStart"/>
      <w:r w:rsidR="005D35AC">
        <w:rPr>
          <w:rFonts w:ascii="Cambria" w:hAnsi="Cambria" w:cstheme="minorHAnsi"/>
          <w:color w:val="000000" w:themeColor="text1"/>
          <w:sz w:val="22"/>
          <w:szCs w:val="22"/>
        </w:rPr>
        <w:t>olds</w:t>
      </w:r>
      <w:proofErr w:type="spellEnd"/>
      <w:proofErr w:type="gramEnd"/>
      <w:r w:rsidR="00AE70C6">
        <w:rPr>
          <w:rFonts w:ascii="Cambria" w:hAnsi="Cambria" w:cstheme="minorHAnsi"/>
          <w:color w:val="000000" w:themeColor="text1"/>
          <w:sz w:val="22"/>
          <w:szCs w:val="22"/>
        </w:rPr>
        <w:t xml:space="preserve"> </w:t>
      </w:r>
      <w:r w:rsidR="00AE70C6" w:rsidRPr="00886E41">
        <w:rPr>
          <w:rFonts w:ascii="Cambria" w:hAnsi="Cambria" w:cstheme="minorHAnsi"/>
          <w:color w:val="000000" w:themeColor="text1"/>
          <w:sz w:val="22"/>
          <w:szCs w:val="22"/>
          <w:highlight w:val="cyan"/>
        </w:rPr>
        <w:t>or 3–6</w:t>
      </w:r>
      <w:r w:rsidR="005D35AC" w:rsidRPr="00886E41">
        <w:rPr>
          <w:rFonts w:ascii="Cambria" w:hAnsi="Cambria" w:cstheme="minorHAnsi"/>
          <w:color w:val="000000" w:themeColor="text1"/>
          <w:sz w:val="22"/>
          <w:szCs w:val="22"/>
          <w:highlight w:val="cyan"/>
        </w:rPr>
        <w:t xml:space="preserve"> </w:t>
      </w:r>
      <w:r w:rsidR="00AE70C6" w:rsidRPr="00886E41">
        <w:rPr>
          <w:rFonts w:ascii="Cambria" w:hAnsi="Cambria" w:cstheme="minorHAnsi"/>
          <w:color w:val="000000" w:themeColor="text1"/>
          <w:sz w:val="22"/>
          <w:szCs w:val="22"/>
          <w:highlight w:val="cyan"/>
        </w:rPr>
        <w:t>year</w:t>
      </w:r>
      <w:r w:rsidR="005D35AC" w:rsidRPr="00886E41">
        <w:rPr>
          <w:rFonts w:ascii="Cambria" w:hAnsi="Cambria" w:cstheme="minorHAnsi"/>
          <w:color w:val="000000" w:themeColor="text1"/>
          <w:sz w:val="22"/>
          <w:szCs w:val="22"/>
          <w:highlight w:val="cyan"/>
        </w:rPr>
        <w:t xml:space="preserve"> </w:t>
      </w:r>
      <w:proofErr w:type="spellStart"/>
      <w:r w:rsidR="00AE70C6" w:rsidRPr="00886E41">
        <w:rPr>
          <w:rFonts w:ascii="Cambria" w:hAnsi="Cambria" w:cstheme="minorHAnsi"/>
          <w:color w:val="000000" w:themeColor="text1"/>
          <w:sz w:val="22"/>
          <w:szCs w:val="22"/>
          <w:highlight w:val="cyan"/>
        </w:rPr>
        <w:t>olds</w:t>
      </w:r>
      <w:proofErr w:type="spellEnd"/>
      <w:r w:rsidR="00DE64F6" w:rsidRPr="00D31322">
        <w:rPr>
          <w:rFonts w:ascii="Cambria" w:hAnsi="Cambria" w:cstheme="minorHAnsi"/>
          <w:color w:val="000000" w:themeColor="text1"/>
          <w:sz w:val="22"/>
          <w:szCs w:val="22"/>
        </w:rPr>
        <w:t xml:space="preserve"> is highly recommended (and </w:t>
      </w:r>
      <w:r w:rsidR="005D35AC">
        <w:rPr>
          <w:rFonts w:ascii="Cambria" w:hAnsi="Cambria" w:cstheme="minorHAnsi"/>
          <w:color w:val="000000" w:themeColor="text1"/>
          <w:sz w:val="22"/>
          <w:szCs w:val="22"/>
        </w:rPr>
        <w:t xml:space="preserve">is often </w:t>
      </w:r>
      <w:r w:rsidR="00DE64F6" w:rsidRPr="00D31322">
        <w:rPr>
          <w:rFonts w:ascii="Cambria" w:hAnsi="Cambria" w:cstheme="minorHAnsi"/>
          <w:color w:val="000000" w:themeColor="text1"/>
          <w:sz w:val="22"/>
          <w:szCs w:val="22"/>
        </w:rPr>
        <w:t>connected to greater success rates on the exam)</w:t>
      </w:r>
      <w:r w:rsidR="008F28E2">
        <w:rPr>
          <w:rFonts w:ascii="Cambria" w:hAnsi="Cambria" w:cstheme="minorHAnsi"/>
          <w:color w:val="000000" w:themeColor="text1"/>
          <w:sz w:val="22"/>
          <w:szCs w:val="22"/>
        </w:rPr>
        <w:t>.  These modalities/trainings will most often align the work requirements which state, “These therapies and practices are intended to explicitly address issues related to attachment, separation, trauma, and unresolved grief/loss as they affect the attachment relationship, development, behavior, and care of the infant/child.”</w:t>
      </w:r>
    </w:p>
    <w:p w14:paraId="492DEF2D" w14:textId="26A12F12" w:rsidR="00016511" w:rsidRDefault="00EE486D" w:rsidP="00DB1273">
      <w:pPr>
        <w:pStyle w:val="ListParagraph"/>
        <w:numPr>
          <w:ilvl w:val="0"/>
          <w:numId w:val="5"/>
        </w:numPr>
        <w:rPr>
          <w:rFonts w:ascii="Cambria" w:hAnsi="Cambria" w:cstheme="minorHAnsi"/>
          <w:color w:val="000000" w:themeColor="text1"/>
          <w:sz w:val="22"/>
          <w:szCs w:val="22"/>
        </w:rPr>
      </w:pPr>
      <w:r>
        <w:rPr>
          <w:rFonts w:ascii="Cambria" w:hAnsi="Cambria" w:cstheme="minorHAnsi"/>
          <w:color w:val="000000" w:themeColor="text1"/>
          <w:sz w:val="22"/>
          <w:szCs w:val="22"/>
        </w:rPr>
        <w:t xml:space="preserve">*Note the additional training requirements for </w:t>
      </w:r>
      <w:r w:rsidR="00016511">
        <w:rPr>
          <w:rFonts w:ascii="Cambria" w:hAnsi="Cambria" w:cstheme="minorHAnsi"/>
          <w:color w:val="000000" w:themeColor="text1"/>
          <w:sz w:val="22"/>
          <w:szCs w:val="22"/>
        </w:rPr>
        <w:t>Family Reflective Supervisor and Mentor-Clinical:</w:t>
      </w:r>
      <w:r w:rsidR="0024306C">
        <w:rPr>
          <w:rFonts w:ascii="Cambria" w:hAnsi="Cambria" w:cstheme="minorHAnsi"/>
          <w:color w:val="000000" w:themeColor="text1"/>
          <w:sz w:val="22"/>
          <w:szCs w:val="22"/>
        </w:rPr>
        <w:t xml:space="preserve"> </w:t>
      </w:r>
      <w:r w:rsidR="00016511">
        <w:rPr>
          <w:rFonts w:ascii="Cambria" w:hAnsi="Cambria" w:cstheme="minorHAnsi"/>
          <w:color w:val="000000" w:themeColor="text1"/>
          <w:sz w:val="22"/>
          <w:szCs w:val="22"/>
        </w:rPr>
        <w:t>t</w:t>
      </w:r>
      <w:r w:rsidR="0024306C">
        <w:rPr>
          <w:rFonts w:ascii="Cambria" w:hAnsi="Cambria" w:cstheme="minorHAnsi"/>
          <w:color w:val="000000" w:themeColor="text1"/>
          <w:sz w:val="22"/>
          <w:szCs w:val="22"/>
        </w:rPr>
        <w:t xml:space="preserve">raining on the provision on </w:t>
      </w:r>
      <w:r w:rsidR="005D35AC">
        <w:rPr>
          <w:rFonts w:ascii="Cambria" w:hAnsi="Cambria" w:cstheme="minorHAnsi"/>
          <w:color w:val="000000" w:themeColor="text1"/>
          <w:sz w:val="22"/>
          <w:szCs w:val="22"/>
        </w:rPr>
        <w:t>RSC</w:t>
      </w:r>
      <w:r w:rsidR="0024306C">
        <w:rPr>
          <w:rFonts w:ascii="Cambria" w:hAnsi="Cambria" w:cstheme="minorHAnsi"/>
          <w:color w:val="000000" w:themeColor="text1"/>
          <w:sz w:val="22"/>
          <w:szCs w:val="22"/>
        </w:rPr>
        <w:t xml:space="preserve"> must be specific to the provision vs. training on </w:t>
      </w:r>
      <w:r w:rsidR="00016511">
        <w:rPr>
          <w:rFonts w:ascii="Cambria" w:hAnsi="Cambria" w:cstheme="minorHAnsi"/>
          <w:color w:val="000000" w:themeColor="text1"/>
          <w:sz w:val="22"/>
          <w:szCs w:val="22"/>
        </w:rPr>
        <w:t xml:space="preserve">RSC more </w:t>
      </w:r>
      <w:r w:rsidR="0024306C">
        <w:rPr>
          <w:rFonts w:ascii="Cambria" w:hAnsi="Cambria" w:cstheme="minorHAnsi"/>
          <w:color w:val="000000" w:themeColor="text1"/>
          <w:sz w:val="22"/>
          <w:szCs w:val="22"/>
        </w:rPr>
        <w:t xml:space="preserve">broadly. </w:t>
      </w:r>
    </w:p>
    <w:p w14:paraId="391841B0" w14:textId="13617E06" w:rsidR="00531B0D" w:rsidRPr="00D31322" w:rsidRDefault="00016511" w:rsidP="00DB1273">
      <w:pPr>
        <w:pStyle w:val="ListParagraph"/>
        <w:numPr>
          <w:ilvl w:val="0"/>
          <w:numId w:val="5"/>
        </w:numPr>
        <w:rPr>
          <w:rFonts w:ascii="Cambria" w:hAnsi="Cambria" w:cstheme="minorHAnsi"/>
          <w:color w:val="000000" w:themeColor="text1"/>
          <w:sz w:val="22"/>
          <w:szCs w:val="22"/>
        </w:rPr>
      </w:pPr>
      <w:r>
        <w:rPr>
          <w:rFonts w:ascii="Cambria" w:hAnsi="Cambria" w:cstheme="minorHAnsi"/>
          <w:color w:val="000000" w:themeColor="text1"/>
          <w:sz w:val="22"/>
          <w:szCs w:val="22"/>
        </w:rPr>
        <w:t>*Note the additional training requirements for Family Reflective Supervisor and Mentor: Training on diversity, equity and inclusion must be specific to IECMH.</w:t>
      </w:r>
    </w:p>
    <w:p w14:paraId="729CDE91" w14:textId="77777777" w:rsidR="00531B0D" w:rsidRPr="00D31322" w:rsidRDefault="00531B0D" w:rsidP="00531B0D">
      <w:pPr>
        <w:rPr>
          <w:rFonts w:ascii="Cambria" w:hAnsi="Cambria" w:cstheme="minorHAnsi"/>
          <w:b/>
          <w:sz w:val="22"/>
          <w:szCs w:val="22"/>
        </w:rPr>
      </w:pPr>
    </w:p>
    <w:p w14:paraId="0B9E1EE7" w14:textId="7268739E" w:rsidR="00531B0D" w:rsidRPr="00D31322" w:rsidRDefault="00531B0D" w:rsidP="00CE0A8D">
      <w:pPr>
        <w:rPr>
          <w:rFonts w:ascii="Cambria" w:hAnsi="Cambria" w:cstheme="minorHAnsi"/>
          <w:b/>
          <w:color w:val="000000" w:themeColor="text1"/>
          <w:sz w:val="22"/>
          <w:szCs w:val="22"/>
        </w:rPr>
      </w:pPr>
      <w:r w:rsidRPr="00D31322">
        <w:rPr>
          <w:rFonts w:ascii="Cambria" w:hAnsi="Cambria" w:cstheme="minorHAnsi"/>
          <w:b/>
          <w:color w:val="000000" w:themeColor="text1"/>
          <w:sz w:val="22"/>
          <w:szCs w:val="22"/>
        </w:rPr>
        <w:lastRenderedPageBreak/>
        <w:t>Supervision</w:t>
      </w:r>
      <w:r w:rsidR="00CE0A8D" w:rsidRPr="00D31322">
        <w:rPr>
          <w:rFonts w:ascii="Cambria" w:hAnsi="Cambria" w:cstheme="minorHAnsi"/>
          <w:b/>
          <w:color w:val="000000" w:themeColor="text1"/>
          <w:sz w:val="22"/>
          <w:szCs w:val="22"/>
        </w:rPr>
        <w:t xml:space="preserve"> </w:t>
      </w:r>
      <w:proofErr w:type="gramStart"/>
      <w:r w:rsidR="00773BFF">
        <w:rPr>
          <w:rFonts w:ascii="Cambria" w:hAnsi="Cambria" w:cstheme="minorHAnsi"/>
          <w:b/>
          <w:color w:val="000000" w:themeColor="text1"/>
          <w:sz w:val="22"/>
          <w:szCs w:val="22"/>
        </w:rPr>
        <w:t>Tab</w:t>
      </w:r>
      <w:r w:rsidR="00CE0A8D" w:rsidRPr="00D31322">
        <w:rPr>
          <w:rFonts w:ascii="Cambria" w:hAnsi="Cambria" w:cstheme="minorHAnsi"/>
          <w:bCs/>
          <w:color w:val="000000" w:themeColor="text1"/>
          <w:sz w:val="22"/>
          <w:szCs w:val="22"/>
        </w:rPr>
        <w:t>(</w:t>
      </w:r>
      <w:proofErr w:type="gramEnd"/>
      <w:r w:rsidR="00CE0A8D" w:rsidRPr="00D31322">
        <w:rPr>
          <w:rFonts w:ascii="Cambria" w:hAnsi="Cambria" w:cstheme="minorHAnsi"/>
          <w:bCs/>
          <w:color w:val="000000" w:themeColor="text1"/>
          <w:sz w:val="22"/>
          <w:szCs w:val="22"/>
        </w:rPr>
        <w:t>as required)</w:t>
      </w:r>
    </w:p>
    <w:p w14:paraId="4C143A51" w14:textId="1135DD75" w:rsidR="00531B0D" w:rsidRPr="00D31322" w:rsidRDefault="00701AA1" w:rsidP="00701AA1">
      <w:pPr>
        <w:rPr>
          <w:rFonts w:ascii="Cambria" w:hAnsi="Cambria" w:cstheme="minorHAnsi"/>
          <w:bCs/>
          <w:color w:val="000000" w:themeColor="text1"/>
          <w:sz w:val="22"/>
          <w:szCs w:val="22"/>
        </w:rPr>
      </w:pPr>
      <w:r w:rsidRPr="00D31322">
        <w:rPr>
          <w:rFonts w:ascii="Cambria" w:hAnsi="Cambria" w:cstheme="minorHAnsi"/>
          <w:bCs/>
          <w:color w:val="000000" w:themeColor="text1"/>
          <w:sz w:val="22"/>
          <w:szCs w:val="22"/>
        </w:rPr>
        <w:t xml:space="preserve">This section is specific to your receipt of RSC from a “qualified” provider. </w:t>
      </w:r>
    </w:p>
    <w:p w14:paraId="3F0E0A52" w14:textId="7FF5FB23" w:rsidR="00531B0D" w:rsidRPr="00D31322" w:rsidRDefault="00701AA1" w:rsidP="000D2595">
      <w:pPr>
        <w:pStyle w:val="ListParagraph"/>
        <w:numPr>
          <w:ilvl w:val="0"/>
          <w:numId w:val="18"/>
        </w:numPr>
        <w:rPr>
          <w:rFonts w:ascii="Cambria" w:hAnsi="Cambria"/>
          <w:sz w:val="22"/>
          <w:szCs w:val="22"/>
        </w:rPr>
      </w:pPr>
      <w:r w:rsidRPr="00D31322">
        <w:rPr>
          <w:rFonts w:ascii="Cambria" w:hAnsi="Cambria"/>
          <w:sz w:val="22"/>
          <w:szCs w:val="22"/>
        </w:rPr>
        <w:t xml:space="preserve">If you are unsure if your supervision is considered reflective or if your provider is considered “qualified”, reach out to both your RSC provider and </w:t>
      </w:r>
      <w:r w:rsidR="005D35AC">
        <w:rPr>
          <w:rFonts w:ascii="Cambria" w:hAnsi="Cambria"/>
          <w:sz w:val="22"/>
          <w:szCs w:val="22"/>
        </w:rPr>
        <w:t>the</w:t>
      </w:r>
      <w:r w:rsidRPr="00D31322">
        <w:rPr>
          <w:rFonts w:ascii="Cambria" w:hAnsi="Cambria"/>
          <w:sz w:val="22"/>
          <w:szCs w:val="22"/>
        </w:rPr>
        <w:t xml:space="preserve"> </w:t>
      </w:r>
      <w:r w:rsidR="00445FC3">
        <w:rPr>
          <w:rFonts w:ascii="Cambria" w:hAnsi="Cambria"/>
          <w:sz w:val="22"/>
          <w:szCs w:val="22"/>
        </w:rPr>
        <w:t>Endorsement</w:t>
      </w:r>
      <w:r w:rsidRPr="00D31322">
        <w:rPr>
          <w:rFonts w:ascii="Cambria" w:hAnsi="Cambria"/>
          <w:sz w:val="22"/>
          <w:szCs w:val="22"/>
        </w:rPr>
        <w:t xml:space="preserve"> </w:t>
      </w:r>
      <w:r w:rsidR="00445FC3">
        <w:rPr>
          <w:rFonts w:ascii="Cambria" w:hAnsi="Cambria"/>
          <w:sz w:val="22"/>
          <w:szCs w:val="22"/>
        </w:rPr>
        <w:t>Coordinator</w:t>
      </w:r>
      <w:r w:rsidRPr="00D31322">
        <w:rPr>
          <w:rFonts w:ascii="Cambria" w:hAnsi="Cambria"/>
          <w:sz w:val="22"/>
          <w:szCs w:val="22"/>
        </w:rPr>
        <w:t xml:space="preserve"> to help make the determination.</w:t>
      </w:r>
    </w:p>
    <w:p w14:paraId="18AEBDEA" w14:textId="2D3D93B6" w:rsidR="00531B0D" w:rsidRPr="00D31322" w:rsidRDefault="00701AA1" w:rsidP="000D2595">
      <w:pPr>
        <w:numPr>
          <w:ilvl w:val="0"/>
          <w:numId w:val="18"/>
        </w:numPr>
        <w:rPr>
          <w:rFonts w:ascii="Cambria" w:hAnsi="Cambria" w:cstheme="minorHAnsi"/>
          <w:bCs/>
          <w:color w:val="000000" w:themeColor="text1"/>
          <w:sz w:val="22"/>
          <w:szCs w:val="22"/>
        </w:rPr>
      </w:pPr>
      <w:r w:rsidRPr="00D31322">
        <w:rPr>
          <w:rFonts w:ascii="Cambria" w:hAnsi="Cambria" w:cstheme="minorHAnsi"/>
          <w:bCs/>
          <w:color w:val="000000" w:themeColor="text1"/>
          <w:sz w:val="22"/>
          <w:szCs w:val="22"/>
        </w:rPr>
        <w:t xml:space="preserve">If you have not yet received RSC reach out to the </w:t>
      </w:r>
      <w:r w:rsidR="00445FC3">
        <w:rPr>
          <w:rFonts w:ascii="Cambria" w:hAnsi="Cambria" w:cstheme="minorHAnsi"/>
          <w:bCs/>
          <w:color w:val="000000" w:themeColor="text1"/>
          <w:sz w:val="22"/>
          <w:szCs w:val="22"/>
        </w:rPr>
        <w:t>Endorsement</w:t>
      </w:r>
      <w:r w:rsidRPr="00D31322">
        <w:rPr>
          <w:rFonts w:ascii="Cambria" w:hAnsi="Cambria" w:cstheme="minorHAnsi"/>
          <w:bCs/>
          <w:color w:val="000000" w:themeColor="text1"/>
          <w:sz w:val="22"/>
          <w:szCs w:val="22"/>
        </w:rPr>
        <w:t xml:space="preserve"> </w:t>
      </w:r>
      <w:r w:rsidR="00445FC3">
        <w:rPr>
          <w:rFonts w:ascii="Cambria" w:hAnsi="Cambria" w:cstheme="minorHAnsi"/>
          <w:bCs/>
          <w:color w:val="000000" w:themeColor="text1"/>
          <w:sz w:val="22"/>
          <w:szCs w:val="22"/>
        </w:rPr>
        <w:t>Coordinator</w:t>
      </w:r>
      <w:r w:rsidRPr="00D31322">
        <w:rPr>
          <w:rFonts w:ascii="Cambria" w:hAnsi="Cambria" w:cstheme="minorHAnsi"/>
          <w:bCs/>
          <w:color w:val="000000" w:themeColor="text1"/>
          <w:sz w:val="22"/>
          <w:szCs w:val="22"/>
        </w:rPr>
        <w:t xml:space="preserve"> for a list of qualifie</w:t>
      </w:r>
      <w:r w:rsidR="0024306C">
        <w:rPr>
          <w:rFonts w:ascii="Cambria" w:hAnsi="Cambria" w:cstheme="minorHAnsi"/>
          <w:bCs/>
          <w:color w:val="000000" w:themeColor="text1"/>
          <w:sz w:val="22"/>
          <w:szCs w:val="22"/>
        </w:rPr>
        <w:t>d</w:t>
      </w:r>
      <w:r w:rsidRPr="00D31322">
        <w:rPr>
          <w:rFonts w:ascii="Cambria" w:hAnsi="Cambria" w:cstheme="minorHAnsi"/>
          <w:bCs/>
          <w:color w:val="000000" w:themeColor="text1"/>
          <w:sz w:val="22"/>
          <w:szCs w:val="22"/>
        </w:rPr>
        <w:t xml:space="preserve"> providers in your area. </w:t>
      </w:r>
    </w:p>
    <w:p w14:paraId="02B8707C" w14:textId="5AA7FEF0" w:rsidR="00531B0D" w:rsidRPr="00D31322" w:rsidRDefault="00701AA1" w:rsidP="000D2595">
      <w:pPr>
        <w:numPr>
          <w:ilvl w:val="0"/>
          <w:numId w:val="18"/>
        </w:numPr>
        <w:rPr>
          <w:rFonts w:ascii="Cambria" w:hAnsi="Cambria" w:cstheme="minorHAnsi"/>
          <w:bCs/>
          <w:color w:val="000000" w:themeColor="text1"/>
          <w:sz w:val="22"/>
          <w:szCs w:val="22"/>
        </w:rPr>
      </w:pPr>
      <w:r w:rsidRPr="00D31322">
        <w:rPr>
          <w:rFonts w:ascii="Cambria" w:hAnsi="Cambria" w:cstheme="minorHAnsi"/>
          <w:bCs/>
          <w:color w:val="000000" w:themeColor="text1"/>
          <w:sz w:val="22"/>
          <w:szCs w:val="22"/>
        </w:rPr>
        <w:t>Add an entry for the RSC experience that meets the requirements</w:t>
      </w:r>
      <w:r w:rsidR="00FB7858" w:rsidRPr="00D31322">
        <w:rPr>
          <w:rFonts w:ascii="Cambria" w:hAnsi="Cambria" w:cstheme="minorHAnsi"/>
          <w:bCs/>
          <w:color w:val="000000" w:themeColor="text1"/>
          <w:sz w:val="22"/>
          <w:szCs w:val="22"/>
        </w:rPr>
        <w:t>,</w:t>
      </w:r>
      <w:r w:rsidRPr="00D31322">
        <w:rPr>
          <w:rFonts w:ascii="Cambria" w:hAnsi="Cambria" w:cstheme="minorHAnsi"/>
          <w:bCs/>
          <w:color w:val="000000" w:themeColor="text1"/>
          <w:sz w:val="22"/>
          <w:szCs w:val="22"/>
        </w:rPr>
        <w:t xml:space="preserve"> paying close attention to: </w:t>
      </w:r>
    </w:p>
    <w:p w14:paraId="2ACF2C0B" w14:textId="660D991F" w:rsidR="00701AA1" w:rsidRPr="00D31322" w:rsidRDefault="00FB7858" w:rsidP="000D2595">
      <w:pPr>
        <w:numPr>
          <w:ilvl w:val="1"/>
          <w:numId w:val="18"/>
        </w:numPr>
        <w:rPr>
          <w:rFonts w:ascii="Cambria" w:hAnsi="Cambria" w:cstheme="minorHAnsi"/>
          <w:bCs/>
          <w:color w:val="000000" w:themeColor="text1"/>
          <w:sz w:val="22"/>
          <w:szCs w:val="22"/>
        </w:rPr>
      </w:pPr>
      <w:r w:rsidRPr="00D31322">
        <w:rPr>
          <w:rFonts w:ascii="Cambria" w:hAnsi="Cambria" w:cstheme="minorHAnsi"/>
          <w:bCs/>
          <w:color w:val="000000" w:themeColor="text1"/>
          <w:sz w:val="22"/>
          <w:szCs w:val="22"/>
        </w:rPr>
        <w:t>RSC experience aligning</w:t>
      </w:r>
      <w:r w:rsidR="00701AA1" w:rsidRPr="00D31322">
        <w:rPr>
          <w:rFonts w:ascii="Cambria" w:hAnsi="Cambria" w:cstheme="minorHAnsi"/>
          <w:bCs/>
          <w:color w:val="000000" w:themeColor="text1"/>
          <w:sz w:val="22"/>
          <w:szCs w:val="22"/>
        </w:rPr>
        <w:t xml:space="preserve"> with the required work experience</w:t>
      </w:r>
    </w:p>
    <w:p w14:paraId="45DB8224" w14:textId="1C7A5EC9" w:rsidR="00701AA1" w:rsidRPr="00D31322" w:rsidRDefault="00FB7858" w:rsidP="000D2595">
      <w:pPr>
        <w:numPr>
          <w:ilvl w:val="1"/>
          <w:numId w:val="18"/>
        </w:numPr>
        <w:rPr>
          <w:rFonts w:ascii="Cambria" w:hAnsi="Cambria" w:cstheme="minorHAnsi"/>
          <w:bCs/>
          <w:color w:val="000000" w:themeColor="text1"/>
          <w:sz w:val="22"/>
          <w:szCs w:val="22"/>
        </w:rPr>
      </w:pPr>
      <w:r w:rsidRPr="00D31322">
        <w:rPr>
          <w:rFonts w:ascii="Cambria" w:hAnsi="Cambria"/>
          <w:bCs/>
          <w:sz w:val="22"/>
          <w:szCs w:val="22"/>
        </w:rPr>
        <w:t xml:space="preserve">The hour requirement </w:t>
      </w:r>
      <w:r w:rsidR="000D2595" w:rsidRPr="00D31322">
        <w:rPr>
          <w:rFonts w:ascii="Cambria" w:hAnsi="Cambria"/>
          <w:bCs/>
          <w:sz w:val="22"/>
          <w:szCs w:val="22"/>
        </w:rPr>
        <w:t>being</w:t>
      </w:r>
      <w:r w:rsidRPr="00D31322">
        <w:rPr>
          <w:rFonts w:ascii="Cambria" w:hAnsi="Cambria"/>
          <w:bCs/>
          <w:sz w:val="22"/>
          <w:szCs w:val="22"/>
        </w:rPr>
        <w:t xml:space="preserve"> met </w:t>
      </w:r>
      <w:r w:rsidRPr="00D31322">
        <w:rPr>
          <w:rFonts w:ascii="Cambria" w:hAnsi="Cambria"/>
          <w:bCs/>
          <w:sz w:val="22"/>
          <w:szCs w:val="22"/>
          <w:u w:val="single"/>
        </w:rPr>
        <w:t>within</w:t>
      </w:r>
      <w:r w:rsidRPr="00D31322">
        <w:rPr>
          <w:rFonts w:ascii="Cambria" w:hAnsi="Cambria"/>
          <w:bCs/>
          <w:sz w:val="22"/>
          <w:szCs w:val="22"/>
        </w:rPr>
        <w:t xml:space="preserve"> the duration requirement</w:t>
      </w:r>
    </w:p>
    <w:p w14:paraId="1BA75202" w14:textId="4E106D27" w:rsidR="00FB7858" w:rsidRPr="00D31322" w:rsidRDefault="00FB7858" w:rsidP="000D2595">
      <w:pPr>
        <w:pStyle w:val="ListParagraph"/>
        <w:numPr>
          <w:ilvl w:val="0"/>
          <w:numId w:val="18"/>
        </w:numPr>
        <w:rPr>
          <w:rFonts w:ascii="Cambria" w:hAnsi="Cambria"/>
          <w:sz w:val="22"/>
          <w:szCs w:val="22"/>
        </w:rPr>
      </w:pPr>
      <w:r w:rsidRPr="00D31322">
        <w:rPr>
          <w:rFonts w:ascii="Cambria" w:hAnsi="Cambria"/>
          <w:sz w:val="22"/>
          <w:szCs w:val="22"/>
        </w:rPr>
        <w:t xml:space="preserve">If the duration of RSC received is longer than the </w:t>
      </w:r>
      <w:proofErr w:type="gramStart"/>
      <w:r w:rsidRPr="00D31322">
        <w:rPr>
          <w:rFonts w:ascii="Cambria" w:hAnsi="Cambria"/>
          <w:sz w:val="22"/>
          <w:szCs w:val="22"/>
        </w:rPr>
        <w:t>1-2 year</w:t>
      </w:r>
      <w:proofErr w:type="gramEnd"/>
      <w:r w:rsidRPr="00D31322">
        <w:rPr>
          <w:rFonts w:ascii="Cambria" w:hAnsi="Cambria"/>
          <w:sz w:val="22"/>
          <w:szCs w:val="22"/>
        </w:rPr>
        <w:t xml:space="preserve"> requirement on an entry (e</w:t>
      </w:r>
      <w:r w:rsidR="005D35AC">
        <w:rPr>
          <w:rFonts w:ascii="Cambria" w:hAnsi="Cambria"/>
          <w:sz w:val="22"/>
          <w:szCs w:val="22"/>
        </w:rPr>
        <w:t>.g.,</w:t>
      </w:r>
      <w:r w:rsidRPr="00D31322">
        <w:rPr>
          <w:rFonts w:ascii="Cambria" w:hAnsi="Cambria"/>
          <w:sz w:val="22"/>
          <w:szCs w:val="22"/>
        </w:rPr>
        <w:t xml:space="preserve"> </w:t>
      </w:r>
      <w:r w:rsidR="005D35AC">
        <w:rPr>
          <w:rFonts w:ascii="Cambria" w:hAnsi="Cambria"/>
          <w:sz w:val="22"/>
          <w:szCs w:val="22"/>
        </w:rPr>
        <w:t>i</w:t>
      </w:r>
      <w:r w:rsidRPr="00D31322">
        <w:rPr>
          <w:rFonts w:ascii="Cambria" w:hAnsi="Cambria"/>
          <w:sz w:val="22"/>
          <w:szCs w:val="22"/>
        </w:rPr>
        <w:t>f you list 100 hours obtained in a 5 year period)</w:t>
      </w:r>
      <w:r w:rsidR="005D35AC">
        <w:rPr>
          <w:rFonts w:ascii="Cambria" w:hAnsi="Cambria"/>
          <w:sz w:val="22"/>
          <w:szCs w:val="22"/>
        </w:rPr>
        <w:t>,</w:t>
      </w:r>
      <w:r w:rsidRPr="00D31322">
        <w:rPr>
          <w:rFonts w:ascii="Cambria" w:hAnsi="Cambria"/>
          <w:sz w:val="22"/>
          <w:szCs w:val="22"/>
        </w:rPr>
        <w:t xml:space="preserve"> </w:t>
      </w:r>
      <w:r w:rsidR="005D35AC">
        <w:rPr>
          <w:rFonts w:ascii="Cambria" w:hAnsi="Cambria"/>
          <w:sz w:val="22"/>
          <w:szCs w:val="22"/>
        </w:rPr>
        <w:t>y</w:t>
      </w:r>
      <w:r w:rsidRPr="00D31322">
        <w:rPr>
          <w:rFonts w:ascii="Cambria" w:hAnsi="Cambria"/>
          <w:sz w:val="22"/>
          <w:szCs w:val="22"/>
        </w:rPr>
        <w:t xml:space="preserve">ou will need to clearly indicate </w:t>
      </w:r>
      <w:r w:rsidR="0024306C">
        <w:rPr>
          <w:rFonts w:ascii="Cambria" w:hAnsi="Cambria"/>
          <w:sz w:val="22"/>
          <w:szCs w:val="22"/>
        </w:rPr>
        <w:t>when</w:t>
      </w:r>
      <w:r w:rsidRPr="00D31322">
        <w:rPr>
          <w:rFonts w:ascii="Cambria" w:hAnsi="Cambria"/>
          <w:sz w:val="22"/>
          <w:szCs w:val="22"/>
        </w:rPr>
        <w:t xml:space="preserve"> the hour requirement was met in a</w:t>
      </w:r>
      <w:r w:rsidR="000D2595" w:rsidRPr="00D31322">
        <w:rPr>
          <w:rFonts w:ascii="Cambria" w:hAnsi="Cambria"/>
          <w:sz w:val="22"/>
          <w:szCs w:val="22"/>
        </w:rPr>
        <w:t xml:space="preserve"> maximum</w:t>
      </w:r>
      <w:r w:rsidRPr="00D31322">
        <w:rPr>
          <w:rFonts w:ascii="Cambria" w:hAnsi="Cambria"/>
          <w:sz w:val="22"/>
          <w:szCs w:val="22"/>
        </w:rPr>
        <w:t xml:space="preserve"> 2</w:t>
      </w:r>
      <w:r w:rsidR="000D2595" w:rsidRPr="00D31322">
        <w:rPr>
          <w:rFonts w:ascii="Cambria" w:hAnsi="Cambria"/>
          <w:sz w:val="22"/>
          <w:szCs w:val="22"/>
        </w:rPr>
        <w:t>-</w:t>
      </w:r>
      <w:r w:rsidRPr="00D31322">
        <w:rPr>
          <w:rFonts w:ascii="Cambria" w:hAnsi="Cambria"/>
          <w:sz w:val="22"/>
          <w:szCs w:val="22"/>
        </w:rPr>
        <w:t>year time frame by (on</w:t>
      </w:r>
      <w:r w:rsidR="0024306C">
        <w:rPr>
          <w:rFonts w:ascii="Cambria" w:hAnsi="Cambria"/>
          <w:sz w:val="22"/>
          <w:szCs w:val="22"/>
        </w:rPr>
        <w:t>e</w:t>
      </w:r>
      <w:r w:rsidRPr="00D31322">
        <w:rPr>
          <w:rFonts w:ascii="Cambria" w:hAnsi="Cambria"/>
          <w:sz w:val="22"/>
          <w:szCs w:val="22"/>
        </w:rPr>
        <w:t xml:space="preserve"> of the following): </w:t>
      </w:r>
    </w:p>
    <w:p w14:paraId="16210681" w14:textId="7B0BCE37" w:rsidR="00FB7858" w:rsidRPr="00D31322" w:rsidRDefault="00FB7858" w:rsidP="000D2595">
      <w:pPr>
        <w:pStyle w:val="ListParagraph"/>
        <w:numPr>
          <w:ilvl w:val="1"/>
          <w:numId w:val="18"/>
        </w:numPr>
        <w:rPr>
          <w:rFonts w:ascii="Cambria" w:hAnsi="Cambria"/>
          <w:sz w:val="22"/>
          <w:szCs w:val="22"/>
        </w:rPr>
      </w:pPr>
      <w:r w:rsidRPr="00D31322">
        <w:rPr>
          <w:rFonts w:ascii="Cambria" w:hAnsi="Cambria"/>
          <w:sz w:val="22"/>
          <w:szCs w:val="22"/>
        </w:rPr>
        <w:t>Adding a separate entry (one for the requirement an</w:t>
      </w:r>
      <w:r w:rsidR="000D2595" w:rsidRPr="00D31322">
        <w:rPr>
          <w:rFonts w:ascii="Cambria" w:hAnsi="Cambria"/>
          <w:sz w:val="22"/>
          <w:szCs w:val="22"/>
        </w:rPr>
        <w:t>d</w:t>
      </w:r>
      <w:r w:rsidRPr="00D31322">
        <w:rPr>
          <w:rFonts w:ascii="Cambria" w:hAnsi="Cambria"/>
          <w:sz w:val="22"/>
          <w:szCs w:val="22"/>
        </w:rPr>
        <w:t xml:space="preserve"> another for additional hours obtained</w:t>
      </w:r>
      <w:r w:rsidR="000D2595" w:rsidRPr="00D31322">
        <w:rPr>
          <w:rFonts w:ascii="Cambria" w:hAnsi="Cambria"/>
          <w:sz w:val="22"/>
          <w:szCs w:val="22"/>
        </w:rPr>
        <w:t xml:space="preserve"> by that provider</w:t>
      </w:r>
      <w:r w:rsidRPr="00D31322">
        <w:rPr>
          <w:rFonts w:ascii="Cambria" w:hAnsi="Cambria"/>
          <w:sz w:val="22"/>
          <w:szCs w:val="22"/>
        </w:rPr>
        <w:t>)</w:t>
      </w:r>
    </w:p>
    <w:p w14:paraId="70A57279" w14:textId="70A69698" w:rsidR="00FB7858" w:rsidRPr="00D31322" w:rsidRDefault="00FB7858" w:rsidP="000D2595">
      <w:pPr>
        <w:pStyle w:val="ListParagraph"/>
        <w:numPr>
          <w:ilvl w:val="1"/>
          <w:numId w:val="18"/>
        </w:numPr>
        <w:rPr>
          <w:rFonts w:ascii="Cambria" w:hAnsi="Cambria"/>
          <w:sz w:val="22"/>
          <w:szCs w:val="22"/>
        </w:rPr>
      </w:pPr>
      <w:r w:rsidRPr="00D31322">
        <w:rPr>
          <w:rFonts w:ascii="Cambria" w:hAnsi="Cambria"/>
          <w:sz w:val="22"/>
          <w:szCs w:val="22"/>
        </w:rPr>
        <w:t xml:space="preserve">Adding a comment that </w:t>
      </w:r>
      <w:r w:rsidR="0024306C">
        <w:rPr>
          <w:rFonts w:ascii="Cambria" w:hAnsi="Cambria"/>
          <w:sz w:val="22"/>
          <w:szCs w:val="22"/>
        </w:rPr>
        <w:t>distinguishing that specific window</w:t>
      </w:r>
    </w:p>
    <w:p w14:paraId="78BFFA8B" w14:textId="4BD5942C" w:rsidR="00531B0D" w:rsidRPr="00D31322" w:rsidRDefault="00FB7858" w:rsidP="000D2595">
      <w:pPr>
        <w:pStyle w:val="ListParagraph"/>
        <w:numPr>
          <w:ilvl w:val="1"/>
          <w:numId w:val="18"/>
        </w:numPr>
        <w:rPr>
          <w:rFonts w:ascii="Cambria" w:hAnsi="Cambria"/>
          <w:sz w:val="22"/>
          <w:szCs w:val="22"/>
        </w:rPr>
      </w:pPr>
      <w:r w:rsidRPr="00D31322">
        <w:rPr>
          <w:rFonts w:ascii="Cambria" w:hAnsi="Cambria"/>
          <w:sz w:val="22"/>
          <w:szCs w:val="22"/>
        </w:rPr>
        <w:t xml:space="preserve">Adding clarification into </w:t>
      </w:r>
      <w:r w:rsidR="000D2595" w:rsidRPr="00D31322">
        <w:rPr>
          <w:rFonts w:ascii="Cambria" w:hAnsi="Cambria"/>
          <w:sz w:val="22"/>
          <w:szCs w:val="22"/>
        </w:rPr>
        <w:t>the</w:t>
      </w:r>
      <w:r w:rsidRPr="00D31322">
        <w:rPr>
          <w:rFonts w:ascii="Cambria" w:hAnsi="Cambria"/>
          <w:sz w:val="22"/>
          <w:szCs w:val="22"/>
        </w:rPr>
        <w:t xml:space="preserve"> description</w:t>
      </w:r>
      <w:r w:rsidR="000D2595" w:rsidRPr="00D31322">
        <w:rPr>
          <w:rFonts w:ascii="Cambria" w:hAnsi="Cambria"/>
          <w:sz w:val="22"/>
          <w:szCs w:val="22"/>
        </w:rPr>
        <w:t xml:space="preserve"> section</w:t>
      </w:r>
      <w:r w:rsidRPr="00D31322">
        <w:rPr>
          <w:rFonts w:ascii="Cambria" w:hAnsi="Cambria"/>
          <w:sz w:val="22"/>
          <w:szCs w:val="22"/>
        </w:rPr>
        <w:t xml:space="preserve"> for that entry</w:t>
      </w:r>
    </w:p>
    <w:p w14:paraId="77FB9ADC" w14:textId="626EDC99" w:rsidR="00531B0D" w:rsidRPr="00D31322" w:rsidRDefault="00531B0D" w:rsidP="000D2595">
      <w:pPr>
        <w:numPr>
          <w:ilvl w:val="0"/>
          <w:numId w:val="18"/>
        </w:numPr>
        <w:rPr>
          <w:rFonts w:ascii="Cambria" w:hAnsi="Cambria" w:cstheme="minorHAnsi"/>
          <w:bCs/>
          <w:color w:val="000000" w:themeColor="text1"/>
          <w:sz w:val="22"/>
          <w:szCs w:val="22"/>
        </w:rPr>
      </w:pPr>
      <w:r w:rsidRPr="00D31322">
        <w:rPr>
          <w:rFonts w:ascii="Cambria" w:hAnsi="Cambria" w:cstheme="minorHAnsi"/>
          <w:bCs/>
          <w:color w:val="000000" w:themeColor="text1"/>
          <w:sz w:val="22"/>
          <w:szCs w:val="22"/>
        </w:rPr>
        <w:t>Applicants for</w:t>
      </w:r>
      <w:r w:rsidR="0024306C">
        <w:rPr>
          <w:rFonts w:ascii="Cambria" w:hAnsi="Cambria" w:cstheme="minorHAnsi"/>
          <w:bCs/>
          <w:color w:val="000000" w:themeColor="text1"/>
          <w:sz w:val="22"/>
          <w:szCs w:val="22"/>
        </w:rPr>
        <w:t xml:space="preserve"> </w:t>
      </w:r>
      <w:r w:rsidR="00016511">
        <w:rPr>
          <w:rFonts w:ascii="Cambria" w:hAnsi="Cambria" w:cstheme="minorHAnsi"/>
          <w:bCs/>
          <w:color w:val="000000" w:themeColor="text1"/>
          <w:sz w:val="22"/>
          <w:szCs w:val="22"/>
        </w:rPr>
        <w:t>Family Reflective Supervisor and Mentor-Clinical</w:t>
      </w:r>
      <w:r w:rsidR="005F5CD3">
        <w:rPr>
          <w:rFonts w:ascii="Cambria" w:hAnsi="Cambria" w:cstheme="minorHAnsi"/>
          <w:bCs/>
          <w:color w:val="000000" w:themeColor="text1"/>
          <w:sz w:val="22"/>
          <w:szCs w:val="22"/>
        </w:rPr>
        <w:t xml:space="preserve"> </w:t>
      </w:r>
      <w:r w:rsidRPr="00D31322">
        <w:rPr>
          <w:rFonts w:ascii="Cambria" w:hAnsi="Cambria" w:cstheme="minorHAnsi"/>
          <w:bCs/>
          <w:color w:val="000000" w:themeColor="text1"/>
          <w:sz w:val="22"/>
          <w:szCs w:val="22"/>
        </w:rPr>
        <w:t xml:space="preserve">will also list people/groups for whom they have provided RSC.  </w:t>
      </w:r>
      <w:r w:rsidR="007F27F2">
        <w:rPr>
          <w:rFonts w:ascii="Cambria" w:hAnsi="Cambria" w:cstheme="minorHAnsi"/>
          <w:bCs/>
          <w:color w:val="000000" w:themeColor="text1"/>
          <w:sz w:val="22"/>
          <w:szCs w:val="22"/>
        </w:rPr>
        <w:t>Provision of RSC</w:t>
      </w:r>
      <w:r w:rsidRPr="00D31322">
        <w:rPr>
          <w:rFonts w:ascii="Cambria" w:hAnsi="Cambria" w:cstheme="minorHAnsi"/>
          <w:bCs/>
          <w:color w:val="000000" w:themeColor="text1"/>
          <w:sz w:val="22"/>
          <w:szCs w:val="22"/>
        </w:rPr>
        <w:t xml:space="preserve"> should also be </w:t>
      </w:r>
      <w:r w:rsidR="007F27F2">
        <w:rPr>
          <w:rFonts w:ascii="Cambria" w:hAnsi="Cambria" w:cstheme="minorHAnsi"/>
          <w:bCs/>
          <w:color w:val="000000" w:themeColor="text1"/>
          <w:sz w:val="22"/>
          <w:szCs w:val="22"/>
        </w:rPr>
        <w:t>captured</w:t>
      </w:r>
      <w:r w:rsidRPr="00D31322">
        <w:rPr>
          <w:rFonts w:ascii="Cambria" w:hAnsi="Cambria" w:cstheme="minorHAnsi"/>
          <w:bCs/>
          <w:color w:val="000000" w:themeColor="text1"/>
          <w:sz w:val="22"/>
          <w:szCs w:val="22"/>
        </w:rPr>
        <w:t xml:space="preserve"> within the Work </w:t>
      </w:r>
      <w:r w:rsidR="005F5CD3">
        <w:rPr>
          <w:rFonts w:ascii="Cambria" w:hAnsi="Cambria" w:cstheme="minorHAnsi"/>
          <w:bCs/>
          <w:color w:val="000000" w:themeColor="text1"/>
          <w:sz w:val="22"/>
          <w:szCs w:val="22"/>
        </w:rPr>
        <w:t>tab of your application</w:t>
      </w:r>
      <w:r w:rsidR="00016511">
        <w:rPr>
          <w:rFonts w:ascii="Cambria" w:hAnsi="Cambria" w:cstheme="minorHAnsi"/>
          <w:bCs/>
          <w:color w:val="000000" w:themeColor="text1"/>
          <w:sz w:val="22"/>
          <w:szCs w:val="22"/>
        </w:rPr>
        <w:t>.</w:t>
      </w:r>
    </w:p>
    <w:p w14:paraId="0A70DE24" w14:textId="77777777" w:rsidR="00531B0D" w:rsidRPr="00D31322" w:rsidRDefault="00531B0D" w:rsidP="00531B0D">
      <w:pPr>
        <w:rPr>
          <w:rFonts w:ascii="Cambria" w:hAnsi="Cambria" w:cstheme="minorHAnsi"/>
          <w:b/>
          <w:sz w:val="22"/>
          <w:szCs w:val="22"/>
        </w:rPr>
      </w:pPr>
    </w:p>
    <w:p w14:paraId="4736B15D" w14:textId="1B97374A" w:rsidR="00531B0D" w:rsidRPr="00D31322" w:rsidRDefault="00531B0D" w:rsidP="000D2595">
      <w:pPr>
        <w:rPr>
          <w:rFonts w:ascii="Cambria" w:hAnsi="Cambria" w:cstheme="minorHAnsi"/>
          <w:b/>
          <w:sz w:val="22"/>
          <w:szCs w:val="22"/>
        </w:rPr>
      </w:pPr>
      <w:r w:rsidRPr="00D31322">
        <w:rPr>
          <w:rFonts w:ascii="Cambria" w:hAnsi="Cambria" w:cstheme="minorHAnsi"/>
          <w:b/>
          <w:sz w:val="22"/>
          <w:szCs w:val="22"/>
        </w:rPr>
        <w:t xml:space="preserve">References </w:t>
      </w:r>
      <w:r w:rsidR="00773BFF">
        <w:rPr>
          <w:rFonts w:ascii="Cambria" w:hAnsi="Cambria" w:cstheme="minorHAnsi"/>
          <w:b/>
          <w:sz w:val="22"/>
          <w:szCs w:val="22"/>
        </w:rPr>
        <w:t>Tab</w:t>
      </w:r>
    </w:p>
    <w:p w14:paraId="659A022F" w14:textId="02A96E83" w:rsidR="000D2595" w:rsidRPr="00D31322" w:rsidRDefault="000D2595" w:rsidP="00531B0D">
      <w:pPr>
        <w:numPr>
          <w:ilvl w:val="0"/>
          <w:numId w:val="11"/>
        </w:numPr>
        <w:rPr>
          <w:rFonts w:ascii="Cambria" w:hAnsi="Cambria" w:cstheme="minorHAnsi"/>
          <w:sz w:val="22"/>
          <w:szCs w:val="22"/>
        </w:rPr>
      </w:pPr>
      <w:r w:rsidRPr="00D31322">
        <w:rPr>
          <w:rFonts w:ascii="Cambria" w:hAnsi="Cambria" w:cstheme="minorHAnsi"/>
          <w:sz w:val="22"/>
          <w:szCs w:val="22"/>
        </w:rPr>
        <w:t>Add an entry for each person you are requesting a reference rating form</w:t>
      </w:r>
      <w:r w:rsidR="007F27F2">
        <w:rPr>
          <w:rFonts w:ascii="Cambria" w:hAnsi="Cambria" w:cstheme="minorHAnsi"/>
          <w:sz w:val="22"/>
          <w:szCs w:val="22"/>
        </w:rPr>
        <w:t xml:space="preserve"> from</w:t>
      </w:r>
      <w:r w:rsidR="00046C0D">
        <w:rPr>
          <w:rFonts w:ascii="Cambria" w:hAnsi="Cambria" w:cstheme="minorHAnsi"/>
          <w:sz w:val="22"/>
          <w:szCs w:val="22"/>
        </w:rPr>
        <w:t>.</w:t>
      </w:r>
    </w:p>
    <w:p w14:paraId="7AE7B559" w14:textId="390152DC" w:rsidR="000D2595" w:rsidRPr="00D31322" w:rsidRDefault="007F27F2" w:rsidP="00531B0D">
      <w:pPr>
        <w:numPr>
          <w:ilvl w:val="0"/>
          <w:numId w:val="11"/>
        </w:numPr>
        <w:rPr>
          <w:rFonts w:ascii="Cambria" w:hAnsi="Cambria" w:cstheme="minorHAnsi"/>
          <w:sz w:val="22"/>
          <w:szCs w:val="22"/>
        </w:rPr>
      </w:pPr>
      <w:r>
        <w:rPr>
          <w:rFonts w:ascii="Cambria" w:hAnsi="Cambria" w:cstheme="minorHAnsi"/>
          <w:sz w:val="22"/>
          <w:szCs w:val="22"/>
        </w:rPr>
        <w:t xml:space="preserve">Use </w:t>
      </w:r>
      <w:r w:rsidR="000D2595" w:rsidRPr="00D31322">
        <w:rPr>
          <w:rFonts w:ascii="Cambria" w:hAnsi="Cambria" w:cstheme="minorHAnsi"/>
          <w:sz w:val="22"/>
          <w:szCs w:val="22"/>
        </w:rPr>
        <w:t>a personal email</w:t>
      </w:r>
      <w:r>
        <w:rPr>
          <w:rFonts w:ascii="Cambria" w:hAnsi="Cambria" w:cstheme="minorHAnsi"/>
          <w:sz w:val="22"/>
          <w:szCs w:val="22"/>
        </w:rPr>
        <w:t xml:space="preserve"> for each person,</w:t>
      </w:r>
      <w:r w:rsidR="000D2595" w:rsidRPr="00D31322">
        <w:rPr>
          <w:rFonts w:ascii="Cambria" w:hAnsi="Cambria" w:cstheme="minorHAnsi"/>
          <w:sz w:val="22"/>
          <w:szCs w:val="22"/>
        </w:rPr>
        <w:t xml:space="preserve"> if possible (they are more likely to receive the reference form from EASy</w:t>
      </w:r>
      <w:r>
        <w:rPr>
          <w:rFonts w:ascii="Cambria" w:hAnsi="Cambria" w:cstheme="minorHAnsi"/>
          <w:sz w:val="22"/>
          <w:szCs w:val="22"/>
        </w:rPr>
        <w:t>- work email</w:t>
      </w:r>
      <w:r w:rsidR="005F5CD3">
        <w:rPr>
          <w:rFonts w:ascii="Cambria" w:hAnsi="Cambria" w:cstheme="minorHAnsi"/>
          <w:sz w:val="22"/>
          <w:szCs w:val="22"/>
        </w:rPr>
        <w:t xml:space="preserve"> addresse</w:t>
      </w:r>
      <w:r>
        <w:rPr>
          <w:rFonts w:ascii="Cambria" w:hAnsi="Cambria" w:cstheme="minorHAnsi"/>
          <w:sz w:val="22"/>
          <w:szCs w:val="22"/>
        </w:rPr>
        <w:t>s sometimes block emails from EASy</w:t>
      </w:r>
      <w:r w:rsidR="000D2595" w:rsidRPr="00D31322">
        <w:rPr>
          <w:rFonts w:ascii="Cambria" w:hAnsi="Cambria" w:cstheme="minorHAnsi"/>
          <w:sz w:val="22"/>
          <w:szCs w:val="22"/>
        </w:rPr>
        <w:t>)</w:t>
      </w:r>
      <w:r w:rsidR="00046C0D">
        <w:rPr>
          <w:rFonts w:ascii="Cambria" w:hAnsi="Cambria" w:cstheme="minorHAnsi"/>
          <w:sz w:val="22"/>
          <w:szCs w:val="22"/>
        </w:rPr>
        <w:t>.</w:t>
      </w:r>
    </w:p>
    <w:p w14:paraId="720A919B" w14:textId="02D48F67" w:rsidR="000D2595" w:rsidRPr="00D31322" w:rsidRDefault="000D2595" w:rsidP="00531B0D">
      <w:pPr>
        <w:numPr>
          <w:ilvl w:val="0"/>
          <w:numId w:val="11"/>
        </w:numPr>
        <w:rPr>
          <w:rFonts w:ascii="Cambria" w:hAnsi="Cambria" w:cstheme="minorHAnsi"/>
          <w:sz w:val="22"/>
          <w:szCs w:val="22"/>
        </w:rPr>
      </w:pPr>
      <w:r w:rsidRPr="00D31322">
        <w:rPr>
          <w:rFonts w:ascii="Cambria" w:hAnsi="Cambria" w:cstheme="minorHAnsi"/>
          <w:sz w:val="22"/>
          <w:szCs w:val="22"/>
        </w:rPr>
        <w:t>On</w:t>
      </w:r>
      <w:r w:rsidR="007F27F2">
        <w:rPr>
          <w:rFonts w:ascii="Cambria" w:hAnsi="Cambria" w:cstheme="minorHAnsi"/>
          <w:sz w:val="22"/>
          <w:szCs w:val="22"/>
        </w:rPr>
        <w:t>c</w:t>
      </w:r>
      <w:r w:rsidRPr="00D31322">
        <w:rPr>
          <w:rFonts w:ascii="Cambria" w:hAnsi="Cambria" w:cstheme="minorHAnsi"/>
          <w:sz w:val="22"/>
          <w:szCs w:val="22"/>
        </w:rPr>
        <w:t xml:space="preserve">e you “save” the entry, you must </w:t>
      </w:r>
      <w:r w:rsidR="005F5CD3">
        <w:rPr>
          <w:rFonts w:ascii="Cambria" w:hAnsi="Cambria" w:cstheme="minorHAnsi"/>
          <w:sz w:val="22"/>
          <w:szCs w:val="22"/>
        </w:rPr>
        <w:t>select</w:t>
      </w:r>
      <w:r w:rsidRPr="00D31322">
        <w:rPr>
          <w:rFonts w:ascii="Cambria" w:hAnsi="Cambria" w:cstheme="minorHAnsi"/>
          <w:sz w:val="22"/>
          <w:szCs w:val="22"/>
        </w:rPr>
        <w:t xml:space="preserve"> “submit” for each one </w:t>
      </w:r>
      <w:proofErr w:type="gramStart"/>
      <w:r w:rsidRPr="00D31322">
        <w:rPr>
          <w:rFonts w:ascii="Cambria" w:hAnsi="Cambria" w:cstheme="minorHAnsi"/>
          <w:sz w:val="22"/>
          <w:szCs w:val="22"/>
        </w:rPr>
        <w:t>in order for</w:t>
      </w:r>
      <w:proofErr w:type="gramEnd"/>
      <w:r w:rsidRPr="00D31322">
        <w:rPr>
          <w:rFonts w:ascii="Cambria" w:hAnsi="Cambria" w:cstheme="minorHAnsi"/>
          <w:sz w:val="22"/>
          <w:szCs w:val="22"/>
        </w:rPr>
        <w:t xml:space="preserve"> the form to be sent</w:t>
      </w:r>
      <w:r w:rsidR="00046C0D">
        <w:rPr>
          <w:rFonts w:ascii="Cambria" w:hAnsi="Cambria" w:cstheme="minorHAnsi"/>
          <w:sz w:val="22"/>
          <w:szCs w:val="22"/>
        </w:rPr>
        <w:t>.</w:t>
      </w:r>
    </w:p>
    <w:p w14:paraId="7C4B3AF7" w14:textId="4BC23F5C" w:rsidR="00531B0D" w:rsidRPr="00D31322" w:rsidRDefault="000D2595" w:rsidP="00531B0D">
      <w:pPr>
        <w:numPr>
          <w:ilvl w:val="0"/>
          <w:numId w:val="11"/>
        </w:numPr>
        <w:rPr>
          <w:rFonts w:ascii="Cambria" w:hAnsi="Cambria" w:cstheme="minorHAnsi"/>
          <w:sz w:val="22"/>
          <w:szCs w:val="22"/>
        </w:rPr>
      </w:pPr>
      <w:r w:rsidRPr="00D31322">
        <w:rPr>
          <w:rFonts w:ascii="Cambria" w:hAnsi="Cambria" w:cstheme="minorHAnsi"/>
          <w:sz w:val="22"/>
          <w:szCs w:val="22"/>
        </w:rPr>
        <w:t>Inform you</w:t>
      </w:r>
      <w:r w:rsidR="007F27F2">
        <w:rPr>
          <w:rFonts w:ascii="Cambria" w:hAnsi="Cambria" w:cstheme="minorHAnsi"/>
          <w:sz w:val="22"/>
          <w:szCs w:val="22"/>
        </w:rPr>
        <w:t>r</w:t>
      </w:r>
      <w:r w:rsidRPr="00D31322">
        <w:rPr>
          <w:rFonts w:ascii="Cambria" w:hAnsi="Cambria" w:cstheme="minorHAnsi"/>
          <w:sz w:val="22"/>
          <w:szCs w:val="22"/>
        </w:rPr>
        <w:t xml:space="preserve"> reference rater</w:t>
      </w:r>
      <w:r w:rsidR="007F27F2">
        <w:rPr>
          <w:rFonts w:ascii="Cambria" w:hAnsi="Cambria" w:cstheme="minorHAnsi"/>
          <w:sz w:val="22"/>
          <w:szCs w:val="22"/>
        </w:rPr>
        <w:t>:</w:t>
      </w:r>
      <w:r w:rsidRPr="00D31322">
        <w:rPr>
          <w:rFonts w:ascii="Cambria" w:hAnsi="Cambria" w:cstheme="minorHAnsi"/>
          <w:sz w:val="22"/>
          <w:szCs w:val="22"/>
        </w:rPr>
        <w:t xml:space="preserve"> </w:t>
      </w:r>
    </w:p>
    <w:p w14:paraId="10E8C2A5" w14:textId="38FDAF53" w:rsidR="00F03F41" w:rsidRPr="00D31322" w:rsidRDefault="00F03F41" w:rsidP="000D2595">
      <w:pPr>
        <w:numPr>
          <w:ilvl w:val="1"/>
          <w:numId w:val="11"/>
        </w:numPr>
        <w:rPr>
          <w:rFonts w:ascii="Cambria" w:hAnsi="Cambria" w:cstheme="minorHAnsi"/>
          <w:sz w:val="22"/>
          <w:szCs w:val="22"/>
        </w:rPr>
      </w:pPr>
      <w:r w:rsidRPr="00D31322">
        <w:rPr>
          <w:rFonts w:ascii="Cambria" w:hAnsi="Cambria" w:cstheme="minorHAnsi"/>
          <w:sz w:val="22"/>
          <w:szCs w:val="22"/>
        </w:rPr>
        <w:t xml:space="preserve">The purpose of the form (applying for </w:t>
      </w:r>
      <w:r w:rsidR="00445FC3">
        <w:rPr>
          <w:rFonts w:ascii="Cambria" w:hAnsi="Cambria" w:cstheme="minorHAnsi"/>
          <w:sz w:val="22"/>
          <w:szCs w:val="22"/>
        </w:rPr>
        <w:t>Endorsement</w:t>
      </w:r>
      <w:r w:rsidRPr="00D31322">
        <w:rPr>
          <w:rFonts w:ascii="Cambria" w:hAnsi="Cambria" w:cstheme="minorHAnsi"/>
          <w:sz w:val="22"/>
          <w:szCs w:val="22"/>
        </w:rPr>
        <w:t>)</w:t>
      </w:r>
    </w:p>
    <w:p w14:paraId="526C0054" w14:textId="6AAFA4FC" w:rsidR="00F03F41" w:rsidRPr="00D31322" w:rsidRDefault="00F03F41" w:rsidP="000D2595">
      <w:pPr>
        <w:numPr>
          <w:ilvl w:val="1"/>
          <w:numId w:val="11"/>
        </w:numPr>
        <w:rPr>
          <w:rFonts w:ascii="Cambria" w:hAnsi="Cambria" w:cstheme="minorHAnsi"/>
          <w:sz w:val="22"/>
          <w:szCs w:val="22"/>
        </w:rPr>
      </w:pPr>
      <w:r w:rsidRPr="00D31322">
        <w:rPr>
          <w:rFonts w:ascii="Cambria" w:hAnsi="Cambria" w:cstheme="minorHAnsi"/>
          <w:sz w:val="22"/>
          <w:szCs w:val="22"/>
        </w:rPr>
        <w:t>That they will receive the electron</w:t>
      </w:r>
      <w:r w:rsidR="007F27F2">
        <w:rPr>
          <w:rFonts w:ascii="Cambria" w:hAnsi="Cambria" w:cstheme="minorHAnsi"/>
          <w:sz w:val="22"/>
          <w:szCs w:val="22"/>
        </w:rPr>
        <w:t>ic</w:t>
      </w:r>
      <w:r w:rsidRPr="00D31322">
        <w:rPr>
          <w:rFonts w:ascii="Cambria" w:hAnsi="Cambria" w:cstheme="minorHAnsi"/>
          <w:sz w:val="22"/>
          <w:szCs w:val="22"/>
        </w:rPr>
        <w:t xml:space="preserve"> form to complete via email f</w:t>
      </w:r>
      <w:r w:rsidR="007F27F2">
        <w:rPr>
          <w:rFonts w:ascii="Cambria" w:hAnsi="Cambria" w:cstheme="minorHAnsi"/>
          <w:sz w:val="22"/>
          <w:szCs w:val="22"/>
        </w:rPr>
        <w:t>ro</w:t>
      </w:r>
      <w:r w:rsidRPr="00D31322">
        <w:rPr>
          <w:rFonts w:ascii="Cambria" w:hAnsi="Cambria" w:cstheme="minorHAnsi"/>
          <w:sz w:val="22"/>
          <w:szCs w:val="22"/>
        </w:rPr>
        <w:t>m “EASy Server”</w:t>
      </w:r>
    </w:p>
    <w:p w14:paraId="650319D7" w14:textId="4BF10F51" w:rsidR="00F03F41" w:rsidRPr="00D31322" w:rsidRDefault="00F03F41" w:rsidP="000D2595">
      <w:pPr>
        <w:numPr>
          <w:ilvl w:val="1"/>
          <w:numId w:val="11"/>
        </w:numPr>
        <w:rPr>
          <w:rFonts w:ascii="Cambria" w:hAnsi="Cambria" w:cstheme="minorHAnsi"/>
          <w:sz w:val="22"/>
          <w:szCs w:val="22"/>
        </w:rPr>
      </w:pPr>
      <w:r w:rsidRPr="00D31322">
        <w:rPr>
          <w:rFonts w:ascii="Cambria" w:hAnsi="Cambria" w:cstheme="minorHAnsi"/>
          <w:sz w:val="22"/>
          <w:szCs w:val="22"/>
        </w:rPr>
        <w:t>Th</w:t>
      </w:r>
      <w:r w:rsidR="007F27F2">
        <w:rPr>
          <w:rFonts w:ascii="Cambria" w:hAnsi="Cambria" w:cstheme="minorHAnsi"/>
          <w:sz w:val="22"/>
          <w:szCs w:val="22"/>
        </w:rPr>
        <w:t xml:space="preserve">at the </w:t>
      </w:r>
      <w:r w:rsidRPr="00D31322">
        <w:rPr>
          <w:rFonts w:ascii="Cambria" w:hAnsi="Cambria" w:cstheme="minorHAnsi"/>
          <w:sz w:val="22"/>
          <w:szCs w:val="22"/>
        </w:rPr>
        <w:t>email may go to their junk (or not primary) email folder</w:t>
      </w:r>
    </w:p>
    <w:p w14:paraId="0BCAAD0E" w14:textId="2F8E25DB" w:rsidR="00F03F41" w:rsidRPr="00D31322" w:rsidRDefault="007F27F2" w:rsidP="00F03F41">
      <w:pPr>
        <w:numPr>
          <w:ilvl w:val="0"/>
          <w:numId w:val="11"/>
        </w:numPr>
        <w:rPr>
          <w:rFonts w:ascii="Cambria" w:hAnsi="Cambria" w:cstheme="minorHAnsi"/>
          <w:sz w:val="22"/>
          <w:szCs w:val="22"/>
        </w:rPr>
      </w:pPr>
      <w:r>
        <w:rPr>
          <w:rFonts w:ascii="Cambria" w:hAnsi="Cambria" w:cstheme="minorHAnsi"/>
          <w:sz w:val="22"/>
          <w:szCs w:val="22"/>
        </w:rPr>
        <w:t>The</w:t>
      </w:r>
      <w:r w:rsidR="00F03F41" w:rsidRPr="00D31322">
        <w:rPr>
          <w:rFonts w:ascii="Cambria" w:hAnsi="Cambria" w:cstheme="minorHAnsi"/>
          <w:sz w:val="22"/>
          <w:szCs w:val="22"/>
        </w:rPr>
        <w:t xml:space="preserve"> rater</w:t>
      </w:r>
      <w:r>
        <w:rPr>
          <w:rFonts w:ascii="Cambria" w:hAnsi="Cambria" w:cstheme="minorHAnsi"/>
          <w:sz w:val="22"/>
          <w:szCs w:val="22"/>
        </w:rPr>
        <w:t xml:space="preserve"> you select should</w:t>
      </w:r>
      <w:r w:rsidR="00F03F41" w:rsidRPr="00D31322">
        <w:rPr>
          <w:rFonts w:ascii="Cambria" w:hAnsi="Cambria" w:cstheme="minorHAnsi"/>
          <w:sz w:val="22"/>
          <w:szCs w:val="22"/>
        </w:rPr>
        <w:t xml:space="preserve"> know you</w:t>
      </w:r>
      <w:r>
        <w:rPr>
          <w:rFonts w:ascii="Cambria" w:hAnsi="Cambria" w:cstheme="minorHAnsi"/>
          <w:sz w:val="22"/>
          <w:szCs w:val="22"/>
        </w:rPr>
        <w:t>/your work</w:t>
      </w:r>
      <w:r w:rsidR="00F03F41" w:rsidRPr="00D31322">
        <w:rPr>
          <w:rFonts w:ascii="Cambria" w:hAnsi="Cambria" w:cstheme="minorHAnsi"/>
          <w:sz w:val="22"/>
          <w:szCs w:val="22"/>
        </w:rPr>
        <w:t xml:space="preserve"> well enough to complete the form</w:t>
      </w:r>
      <w:r w:rsidR="00046C0D">
        <w:rPr>
          <w:rFonts w:ascii="Cambria" w:hAnsi="Cambria" w:cstheme="minorHAnsi"/>
          <w:sz w:val="22"/>
          <w:szCs w:val="22"/>
        </w:rPr>
        <w:t>.</w:t>
      </w:r>
    </w:p>
    <w:p w14:paraId="5EFCE65D" w14:textId="7B4F0851" w:rsidR="00F03F41" w:rsidRPr="00D31322" w:rsidRDefault="007F27F2" w:rsidP="00F03F41">
      <w:pPr>
        <w:numPr>
          <w:ilvl w:val="0"/>
          <w:numId w:val="11"/>
        </w:numPr>
        <w:rPr>
          <w:rFonts w:ascii="Cambria" w:hAnsi="Cambria" w:cstheme="minorHAnsi"/>
          <w:sz w:val="22"/>
          <w:szCs w:val="22"/>
        </w:rPr>
      </w:pPr>
      <w:r>
        <w:rPr>
          <w:rFonts w:ascii="Cambria" w:hAnsi="Cambria" w:cstheme="minorHAnsi"/>
          <w:sz w:val="22"/>
          <w:szCs w:val="22"/>
        </w:rPr>
        <w:t>G</w:t>
      </w:r>
      <w:r w:rsidR="00F03F41" w:rsidRPr="00D31322">
        <w:rPr>
          <w:rFonts w:ascii="Cambria" w:hAnsi="Cambria" w:cstheme="minorHAnsi"/>
          <w:sz w:val="22"/>
          <w:szCs w:val="22"/>
        </w:rPr>
        <w:t xml:space="preserve">ive your reference rater enough time to complete the form (request it </w:t>
      </w:r>
      <w:r>
        <w:rPr>
          <w:rFonts w:ascii="Cambria" w:hAnsi="Cambria" w:cstheme="minorHAnsi"/>
          <w:sz w:val="22"/>
          <w:szCs w:val="22"/>
        </w:rPr>
        <w:t xml:space="preserve">a </w:t>
      </w:r>
      <w:r w:rsidR="00F03F41" w:rsidRPr="00D31322">
        <w:rPr>
          <w:rFonts w:ascii="Cambria" w:hAnsi="Cambria" w:cstheme="minorHAnsi"/>
          <w:sz w:val="22"/>
          <w:szCs w:val="22"/>
        </w:rPr>
        <w:t xml:space="preserve">minimum of 2-3 weeks before </w:t>
      </w:r>
      <w:r>
        <w:rPr>
          <w:rFonts w:ascii="Cambria" w:hAnsi="Cambria" w:cstheme="minorHAnsi"/>
          <w:sz w:val="22"/>
          <w:szCs w:val="22"/>
        </w:rPr>
        <w:t xml:space="preserve">you hope to </w:t>
      </w:r>
      <w:r w:rsidR="00F03F41" w:rsidRPr="00D31322">
        <w:rPr>
          <w:rFonts w:ascii="Cambria" w:hAnsi="Cambria" w:cstheme="minorHAnsi"/>
          <w:sz w:val="22"/>
          <w:szCs w:val="22"/>
        </w:rPr>
        <w:t>submit)</w:t>
      </w:r>
      <w:r w:rsidR="00046C0D">
        <w:rPr>
          <w:rFonts w:ascii="Cambria" w:hAnsi="Cambria" w:cstheme="minorHAnsi"/>
          <w:sz w:val="22"/>
          <w:szCs w:val="22"/>
        </w:rPr>
        <w:t>.</w:t>
      </w:r>
    </w:p>
    <w:p w14:paraId="585ED806" w14:textId="6280A938" w:rsidR="00F03F41" w:rsidRPr="00D31322" w:rsidRDefault="00F03F41" w:rsidP="00F03F41">
      <w:pPr>
        <w:numPr>
          <w:ilvl w:val="0"/>
          <w:numId w:val="11"/>
        </w:numPr>
        <w:rPr>
          <w:rFonts w:ascii="Cambria" w:hAnsi="Cambria" w:cstheme="minorHAnsi"/>
          <w:sz w:val="22"/>
          <w:szCs w:val="22"/>
        </w:rPr>
      </w:pPr>
      <w:r w:rsidRPr="00D31322">
        <w:rPr>
          <w:rFonts w:ascii="Cambria" w:hAnsi="Cambria" w:cstheme="minorHAnsi"/>
          <w:sz w:val="22"/>
          <w:szCs w:val="22"/>
        </w:rPr>
        <w:t xml:space="preserve">Reference forms expire 1 year from when they are completed (request your references once you know </w:t>
      </w:r>
      <w:r w:rsidR="005F5CD3">
        <w:rPr>
          <w:rFonts w:ascii="Cambria" w:hAnsi="Cambria" w:cstheme="minorHAnsi"/>
          <w:sz w:val="22"/>
          <w:szCs w:val="22"/>
        </w:rPr>
        <w:t>the</w:t>
      </w:r>
      <w:r w:rsidRPr="00D31322">
        <w:rPr>
          <w:rFonts w:ascii="Cambria" w:hAnsi="Cambria" w:cstheme="minorHAnsi"/>
          <w:sz w:val="22"/>
          <w:szCs w:val="22"/>
        </w:rPr>
        <w:t xml:space="preserve"> requirements are met and you have picked a submission deadline)</w:t>
      </w:r>
      <w:r w:rsidR="00046C0D">
        <w:rPr>
          <w:rFonts w:ascii="Cambria" w:hAnsi="Cambria" w:cstheme="minorHAnsi"/>
          <w:sz w:val="22"/>
          <w:szCs w:val="22"/>
        </w:rPr>
        <w:t>.</w:t>
      </w:r>
    </w:p>
    <w:p w14:paraId="1ABECFA4" w14:textId="7CE8B2FD" w:rsidR="00531B0D" w:rsidRDefault="00531B0D" w:rsidP="00531B0D">
      <w:pPr>
        <w:numPr>
          <w:ilvl w:val="0"/>
          <w:numId w:val="11"/>
        </w:numPr>
        <w:rPr>
          <w:rFonts w:ascii="Cambria" w:hAnsi="Cambria" w:cstheme="minorHAnsi"/>
          <w:sz w:val="22"/>
          <w:szCs w:val="22"/>
        </w:rPr>
      </w:pPr>
      <w:r w:rsidRPr="00D31322">
        <w:rPr>
          <w:rFonts w:ascii="Cambria" w:hAnsi="Cambria" w:cstheme="minorHAnsi"/>
          <w:sz w:val="22"/>
          <w:szCs w:val="22"/>
        </w:rPr>
        <w:t>Once the reference has been complete, you will see an indication that it has been received even though you cannot read the form itself</w:t>
      </w:r>
      <w:r w:rsidR="00046C0D">
        <w:rPr>
          <w:rFonts w:ascii="Cambria" w:hAnsi="Cambria" w:cstheme="minorHAnsi"/>
          <w:sz w:val="22"/>
          <w:szCs w:val="22"/>
        </w:rPr>
        <w:t>.</w:t>
      </w:r>
    </w:p>
    <w:p w14:paraId="69835AA7" w14:textId="6F39BAAA" w:rsidR="00253246" w:rsidRDefault="00253246" w:rsidP="00253246">
      <w:pPr>
        <w:rPr>
          <w:rFonts w:ascii="Cambria" w:hAnsi="Cambria" w:cstheme="minorHAnsi"/>
          <w:sz w:val="22"/>
          <w:szCs w:val="22"/>
        </w:rPr>
      </w:pPr>
    </w:p>
    <w:p w14:paraId="170D77FF" w14:textId="7C264959" w:rsidR="00253246" w:rsidRPr="00D31322" w:rsidRDefault="00253246" w:rsidP="00253246">
      <w:pPr>
        <w:rPr>
          <w:rFonts w:ascii="Cambria" w:hAnsi="Cambria" w:cstheme="minorHAnsi"/>
          <w:b/>
          <w:bCs/>
          <w:sz w:val="22"/>
          <w:szCs w:val="22"/>
        </w:rPr>
      </w:pPr>
      <w:r w:rsidRPr="00253246">
        <w:rPr>
          <w:rFonts w:ascii="Cambria" w:hAnsi="Cambria" w:cstheme="minorHAnsi"/>
          <w:b/>
          <w:bCs/>
          <w:sz w:val="22"/>
          <w:szCs w:val="22"/>
        </w:rPr>
        <w:t xml:space="preserve">Additional </w:t>
      </w:r>
      <w:r>
        <w:rPr>
          <w:rFonts w:ascii="Cambria" w:hAnsi="Cambria" w:cstheme="minorHAnsi"/>
          <w:b/>
          <w:bCs/>
          <w:sz w:val="22"/>
          <w:szCs w:val="22"/>
        </w:rPr>
        <w:t>tips</w:t>
      </w:r>
      <w:r w:rsidRPr="00D31322">
        <w:rPr>
          <w:rFonts w:ascii="Cambria" w:hAnsi="Cambria" w:cstheme="minorHAnsi"/>
          <w:b/>
          <w:bCs/>
          <w:sz w:val="22"/>
          <w:szCs w:val="22"/>
        </w:rPr>
        <w:t xml:space="preserve"> for completing your application</w:t>
      </w:r>
    </w:p>
    <w:p w14:paraId="7AC12290" w14:textId="11568CB7" w:rsidR="00253246" w:rsidRPr="00D31322" w:rsidRDefault="00253246" w:rsidP="00253246">
      <w:pPr>
        <w:numPr>
          <w:ilvl w:val="0"/>
          <w:numId w:val="5"/>
        </w:numPr>
        <w:rPr>
          <w:rFonts w:ascii="Cambria" w:hAnsi="Cambria" w:cstheme="minorHAnsi"/>
          <w:sz w:val="22"/>
          <w:szCs w:val="22"/>
        </w:rPr>
      </w:pPr>
      <w:r w:rsidRPr="00D31322">
        <w:rPr>
          <w:rFonts w:ascii="Cambria" w:hAnsi="Cambria" w:cstheme="minorHAnsi"/>
          <w:sz w:val="22"/>
          <w:szCs w:val="22"/>
        </w:rPr>
        <w:t xml:space="preserve">On the Dashboard the sections/tabs in green indicate you have entered the minimum required.  Sections in yellow indicate they have not yet been completed.  </w:t>
      </w:r>
      <w:r w:rsidRPr="00D31322">
        <w:rPr>
          <w:rFonts w:ascii="Cambria" w:hAnsi="Cambria" w:cstheme="minorHAnsi"/>
          <w:b/>
          <w:sz w:val="22"/>
          <w:szCs w:val="22"/>
        </w:rPr>
        <w:t>Please note that green does not necessarily indicate completed</w:t>
      </w:r>
      <w:r w:rsidR="00046C0D">
        <w:rPr>
          <w:rFonts w:ascii="Cambria" w:hAnsi="Cambria" w:cstheme="minorHAnsi"/>
          <w:b/>
          <w:sz w:val="22"/>
          <w:szCs w:val="22"/>
        </w:rPr>
        <w:t>.</w:t>
      </w:r>
      <w:r w:rsidR="005F5CD3">
        <w:rPr>
          <w:rFonts w:ascii="Cambria" w:hAnsi="Cambria" w:cstheme="minorHAnsi"/>
          <w:b/>
          <w:sz w:val="22"/>
          <w:szCs w:val="22"/>
        </w:rPr>
        <w:t xml:space="preserve"> </w:t>
      </w:r>
      <w:r w:rsidR="005F5CD3" w:rsidRPr="005F5CD3">
        <w:rPr>
          <w:rFonts w:ascii="Cambria" w:hAnsi="Cambria" w:cstheme="minorHAnsi"/>
          <w:bCs/>
          <w:sz w:val="22"/>
          <w:szCs w:val="22"/>
        </w:rPr>
        <w:t>(</w:t>
      </w:r>
      <w:r w:rsidR="00046C0D">
        <w:rPr>
          <w:rFonts w:ascii="Cambria" w:hAnsi="Cambria" w:cstheme="minorHAnsi"/>
          <w:bCs/>
          <w:sz w:val="22"/>
          <w:szCs w:val="22"/>
        </w:rPr>
        <w:t xml:space="preserve">I.e., </w:t>
      </w:r>
      <w:r>
        <w:rPr>
          <w:rFonts w:ascii="Cambria" w:hAnsi="Cambria" w:cstheme="minorHAnsi"/>
          <w:sz w:val="22"/>
          <w:szCs w:val="22"/>
        </w:rPr>
        <w:t xml:space="preserve">EASy recognizes once you have put in a single work entry (change to green), but it can’t determine whether that work entry meets all the requirements. You will have to make sure you add enough information to meet the requirements for each tab.) </w:t>
      </w:r>
    </w:p>
    <w:p w14:paraId="6C2A095C" w14:textId="4060F0B8" w:rsidR="00253246" w:rsidRPr="00253246" w:rsidRDefault="00253246" w:rsidP="00BF7BE0">
      <w:pPr>
        <w:pStyle w:val="ListParagraph"/>
        <w:numPr>
          <w:ilvl w:val="0"/>
          <w:numId w:val="4"/>
        </w:numPr>
        <w:rPr>
          <w:rFonts w:ascii="Cambria" w:hAnsi="Cambria" w:cstheme="minorHAnsi"/>
          <w:b/>
          <w:sz w:val="22"/>
          <w:szCs w:val="22"/>
        </w:rPr>
      </w:pPr>
      <w:r w:rsidRPr="00253246">
        <w:rPr>
          <w:rFonts w:ascii="Cambria" w:hAnsi="Cambria" w:cstheme="minorHAnsi"/>
          <w:sz w:val="22"/>
          <w:szCs w:val="22"/>
        </w:rPr>
        <w:t>For assistance</w:t>
      </w:r>
      <w:r w:rsidR="005F5CD3">
        <w:rPr>
          <w:rFonts w:ascii="Cambria" w:hAnsi="Cambria" w:cstheme="minorHAnsi"/>
          <w:sz w:val="22"/>
          <w:szCs w:val="22"/>
        </w:rPr>
        <w:t>,</w:t>
      </w:r>
      <w:r w:rsidRPr="00253246">
        <w:rPr>
          <w:rFonts w:ascii="Cambria" w:hAnsi="Cambria" w:cstheme="minorHAnsi"/>
          <w:sz w:val="22"/>
          <w:szCs w:val="22"/>
        </w:rPr>
        <w:t xml:space="preserve"> </w:t>
      </w:r>
      <w:r>
        <w:rPr>
          <w:rFonts w:ascii="Cambria" w:hAnsi="Cambria" w:cstheme="minorHAnsi"/>
          <w:sz w:val="22"/>
          <w:szCs w:val="22"/>
        </w:rPr>
        <w:t xml:space="preserve">use the </w:t>
      </w:r>
      <w:r w:rsidR="005F5CD3">
        <w:rPr>
          <w:rFonts w:ascii="Cambria" w:hAnsi="Cambria" w:cstheme="minorHAnsi"/>
          <w:sz w:val="22"/>
          <w:szCs w:val="22"/>
        </w:rPr>
        <w:t>comments</w:t>
      </w:r>
      <w:r>
        <w:rPr>
          <w:rFonts w:ascii="Cambria" w:hAnsi="Cambria" w:cstheme="minorHAnsi"/>
          <w:sz w:val="22"/>
          <w:szCs w:val="22"/>
        </w:rPr>
        <w:t xml:space="preserve"> section in the application or email </w:t>
      </w:r>
      <w:r w:rsidR="005F5CD3">
        <w:rPr>
          <w:rFonts w:ascii="Cambria" w:hAnsi="Cambria" w:cstheme="minorHAnsi"/>
          <w:sz w:val="22"/>
          <w:szCs w:val="22"/>
        </w:rPr>
        <w:t>the</w:t>
      </w:r>
      <w:r>
        <w:rPr>
          <w:rFonts w:ascii="Cambria" w:hAnsi="Cambria" w:cstheme="minorHAnsi"/>
          <w:sz w:val="22"/>
          <w:szCs w:val="22"/>
        </w:rPr>
        <w:t xml:space="preserve"> </w:t>
      </w:r>
      <w:r w:rsidR="00445FC3">
        <w:rPr>
          <w:rFonts w:ascii="Cambria" w:hAnsi="Cambria" w:cstheme="minorHAnsi"/>
          <w:sz w:val="22"/>
          <w:szCs w:val="22"/>
        </w:rPr>
        <w:t>Endorsement</w:t>
      </w:r>
      <w:r>
        <w:rPr>
          <w:rFonts w:ascii="Cambria" w:hAnsi="Cambria" w:cstheme="minorHAnsi"/>
          <w:sz w:val="22"/>
          <w:szCs w:val="22"/>
        </w:rPr>
        <w:t xml:space="preserve"> </w:t>
      </w:r>
      <w:r w:rsidR="00445FC3">
        <w:rPr>
          <w:rFonts w:ascii="Cambria" w:hAnsi="Cambria" w:cstheme="minorHAnsi"/>
          <w:sz w:val="22"/>
          <w:szCs w:val="22"/>
        </w:rPr>
        <w:t>Coordinator</w:t>
      </w:r>
      <w:r w:rsidR="00046C0D">
        <w:rPr>
          <w:rFonts w:ascii="Cambria" w:hAnsi="Cambria" w:cstheme="minorHAnsi"/>
          <w:sz w:val="22"/>
          <w:szCs w:val="22"/>
        </w:rPr>
        <w:t>.</w:t>
      </w:r>
    </w:p>
    <w:p w14:paraId="50F36D63" w14:textId="77777777" w:rsidR="00773BFF" w:rsidRDefault="00773BFF" w:rsidP="00773BFF">
      <w:pPr>
        <w:rPr>
          <w:rFonts w:ascii="Cambria" w:hAnsi="Cambria" w:cstheme="minorHAnsi"/>
          <w:b/>
          <w:bCs/>
          <w:sz w:val="22"/>
          <w:szCs w:val="22"/>
        </w:rPr>
      </w:pPr>
    </w:p>
    <w:p w14:paraId="4ED2E7C0" w14:textId="1330C49D" w:rsidR="00531B0D" w:rsidRDefault="00AE70C6" w:rsidP="00773BFF">
      <w:pPr>
        <w:jc w:val="center"/>
        <w:rPr>
          <w:rFonts w:ascii="Cambria" w:hAnsi="Cambria" w:cstheme="minorHAnsi"/>
          <w:b/>
          <w:sz w:val="22"/>
          <w:szCs w:val="22"/>
        </w:rPr>
      </w:pPr>
      <w:r>
        <w:rPr>
          <w:rFonts w:ascii="Cambria" w:hAnsi="Cambria" w:cstheme="minorHAnsi"/>
          <w:b/>
          <w:sz w:val="22"/>
          <w:szCs w:val="22"/>
        </w:rPr>
        <w:lastRenderedPageBreak/>
        <w:t>Application Submission and Review</w:t>
      </w:r>
    </w:p>
    <w:p w14:paraId="7D6A8328" w14:textId="77777777" w:rsidR="00AE70C6" w:rsidRDefault="00AE70C6" w:rsidP="00AE70C6">
      <w:pPr>
        <w:rPr>
          <w:rFonts w:ascii="Cambria" w:hAnsi="Cambria" w:cstheme="minorHAnsi"/>
          <w:b/>
          <w:sz w:val="22"/>
          <w:szCs w:val="22"/>
        </w:rPr>
      </w:pPr>
    </w:p>
    <w:p w14:paraId="1E007B51" w14:textId="499B71B5" w:rsidR="00C4183C" w:rsidRDefault="00AE70C6" w:rsidP="00AE70C6">
      <w:pPr>
        <w:rPr>
          <w:rFonts w:ascii="Cambria" w:hAnsi="Cambria" w:cstheme="minorHAnsi"/>
          <w:b/>
          <w:sz w:val="22"/>
          <w:szCs w:val="22"/>
        </w:rPr>
      </w:pPr>
      <w:r>
        <w:rPr>
          <w:rFonts w:ascii="Cambria" w:hAnsi="Cambria" w:cstheme="minorHAnsi"/>
          <w:b/>
          <w:sz w:val="22"/>
          <w:szCs w:val="22"/>
        </w:rPr>
        <w:t xml:space="preserve">Steps for submitting your application: </w:t>
      </w:r>
    </w:p>
    <w:p w14:paraId="6B660577" w14:textId="77777777" w:rsidR="00AE70C6" w:rsidRPr="00D31322" w:rsidRDefault="00AE70C6" w:rsidP="00AE70C6">
      <w:pPr>
        <w:rPr>
          <w:rFonts w:ascii="Cambria" w:hAnsi="Cambria" w:cstheme="minorHAnsi"/>
          <w:b/>
          <w:sz w:val="22"/>
          <w:szCs w:val="22"/>
        </w:rPr>
      </w:pPr>
    </w:p>
    <w:p w14:paraId="284123B6" w14:textId="61FF8B13" w:rsidR="00C4183C" w:rsidRDefault="00DD685E" w:rsidP="00C4183C">
      <w:pPr>
        <w:pStyle w:val="ListParagraph"/>
        <w:numPr>
          <w:ilvl w:val="0"/>
          <w:numId w:val="27"/>
        </w:numPr>
        <w:rPr>
          <w:rFonts w:ascii="Cambria" w:hAnsi="Cambria" w:cstheme="minorHAnsi"/>
          <w:sz w:val="22"/>
          <w:szCs w:val="22"/>
        </w:rPr>
      </w:pPr>
      <w:r>
        <w:rPr>
          <w:rFonts w:ascii="Cambria" w:hAnsi="Cambria" w:cstheme="minorHAnsi"/>
          <w:b/>
          <w:bCs/>
          <w:sz w:val="22"/>
          <w:szCs w:val="22"/>
        </w:rPr>
        <w:t>Select</w:t>
      </w:r>
      <w:r w:rsidR="00C4183C" w:rsidRPr="00C4183C">
        <w:rPr>
          <w:rFonts w:ascii="Cambria" w:hAnsi="Cambria" w:cstheme="minorHAnsi"/>
          <w:b/>
          <w:bCs/>
          <w:sz w:val="22"/>
          <w:szCs w:val="22"/>
        </w:rPr>
        <w:t xml:space="preserve"> Submit</w:t>
      </w:r>
      <w:r w:rsidR="00C4183C">
        <w:rPr>
          <w:rFonts w:ascii="Cambria" w:hAnsi="Cambria" w:cstheme="minorHAnsi"/>
          <w:sz w:val="22"/>
          <w:szCs w:val="22"/>
        </w:rPr>
        <w:t xml:space="preserve"> on your dashboard o</w:t>
      </w:r>
      <w:r w:rsidR="00C4183C" w:rsidRPr="00C4183C">
        <w:rPr>
          <w:rFonts w:ascii="Cambria" w:hAnsi="Cambria" w:cstheme="minorHAnsi"/>
          <w:sz w:val="22"/>
          <w:szCs w:val="22"/>
        </w:rPr>
        <w:t>n</w:t>
      </w:r>
      <w:r w:rsidR="00C4183C">
        <w:rPr>
          <w:rFonts w:ascii="Cambria" w:hAnsi="Cambria" w:cstheme="minorHAnsi"/>
          <w:sz w:val="22"/>
          <w:szCs w:val="22"/>
        </w:rPr>
        <w:t>c</w:t>
      </w:r>
      <w:r w:rsidR="00C4183C" w:rsidRPr="00C4183C">
        <w:rPr>
          <w:rFonts w:ascii="Cambria" w:hAnsi="Cambria" w:cstheme="minorHAnsi"/>
          <w:sz w:val="22"/>
          <w:szCs w:val="22"/>
        </w:rPr>
        <w:t>e you have completed the requirements from each tab</w:t>
      </w:r>
      <w:r w:rsidR="00C4183C">
        <w:rPr>
          <w:rFonts w:ascii="Cambria" w:hAnsi="Cambria" w:cstheme="minorHAnsi"/>
          <w:sz w:val="22"/>
          <w:szCs w:val="22"/>
        </w:rPr>
        <w:t>.</w:t>
      </w:r>
      <w:r w:rsidR="00531B0D" w:rsidRPr="00C4183C">
        <w:rPr>
          <w:rFonts w:ascii="Cambria" w:hAnsi="Cambria" w:cstheme="minorHAnsi"/>
          <w:sz w:val="22"/>
          <w:szCs w:val="22"/>
        </w:rPr>
        <w:t xml:space="preserve"> </w:t>
      </w:r>
      <w:r w:rsidR="00C4183C">
        <w:rPr>
          <w:rFonts w:ascii="Cambria" w:hAnsi="Cambria" w:cstheme="minorHAnsi"/>
          <w:sz w:val="22"/>
          <w:szCs w:val="22"/>
        </w:rPr>
        <w:t>T</w:t>
      </w:r>
      <w:r w:rsidR="00531B0D" w:rsidRPr="00C4183C">
        <w:rPr>
          <w:rFonts w:ascii="Cambria" w:hAnsi="Cambria" w:cstheme="minorHAnsi"/>
          <w:sz w:val="22"/>
          <w:szCs w:val="22"/>
        </w:rPr>
        <w:t xml:space="preserve">he Submit button will not appear until the EASy system </w:t>
      </w:r>
      <w:r w:rsidR="00C4183C">
        <w:rPr>
          <w:rFonts w:ascii="Cambria" w:hAnsi="Cambria" w:cstheme="minorHAnsi"/>
          <w:sz w:val="22"/>
          <w:szCs w:val="22"/>
        </w:rPr>
        <w:t>recognizes</w:t>
      </w:r>
      <w:r w:rsidR="00531B0D" w:rsidRPr="00C4183C">
        <w:rPr>
          <w:rFonts w:ascii="Cambria" w:hAnsi="Cambria" w:cstheme="minorHAnsi"/>
          <w:sz w:val="22"/>
          <w:szCs w:val="22"/>
        </w:rPr>
        <w:t xml:space="preserve"> that your </w:t>
      </w:r>
      <w:r w:rsidR="00C4183C">
        <w:rPr>
          <w:rFonts w:ascii="Cambria" w:hAnsi="Cambria" w:cstheme="minorHAnsi"/>
          <w:sz w:val="22"/>
          <w:szCs w:val="22"/>
        </w:rPr>
        <w:t>a</w:t>
      </w:r>
      <w:r w:rsidR="00531B0D" w:rsidRPr="00C4183C">
        <w:rPr>
          <w:rFonts w:ascii="Cambria" w:hAnsi="Cambria" w:cstheme="minorHAnsi"/>
          <w:sz w:val="22"/>
          <w:szCs w:val="22"/>
        </w:rPr>
        <w:t>pplication is complete.  If you do not see the Submit button, scroll to the bottom of your Dashboard.  You will see a list of what is missing</w:t>
      </w:r>
      <w:r w:rsidR="00046C0D">
        <w:rPr>
          <w:rFonts w:ascii="Cambria" w:hAnsi="Cambria" w:cstheme="minorHAnsi"/>
          <w:sz w:val="22"/>
          <w:szCs w:val="22"/>
        </w:rPr>
        <w:t>.</w:t>
      </w:r>
    </w:p>
    <w:p w14:paraId="18ADECA4" w14:textId="238735A4" w:rsidR="00531B0D" w:rsidRPr="00C4183C" w:rsidRDefault="00C4183C" w:rsidP="00C4183C">
      <w:pPr>
        <w:pStyle w:val="ListParagraph"/>
        <w:numPr>
          <w:ilvl w:val="0"/>
          <w:numId w:val="27"/>
        </w:numPr>
        <w:rPr>
          <w:rFonts w:ascii="Cambria" w:hAnsi="Cambria" w:cstheme="minorHAnsi"/>
          <w:sz w:val="22"/>
          <w:szCs w:val="22"/>
        </w:rPr>
      </w:pPr>
      <w:r>
        <w:rPr>
          <w:rFonts w:ascii="Cambria" w:hAnsi="Cambria" w:cstheme="minorHAnsi"/>
          <w:b/>
          <w:bCs/>
          <w:sz w:val="22"/>
          <w:szCs w:val="22"/>
        </w:rPr>
        <w:t xml:space="preserve">Submit Payment: </w:t>
      </w:r>
      <w:r>
        <w:rPr>
          <w:rFonts w:ascii="Cambria" w:hAnsi="Cambria" w:cstheme="minorHAnsi"/>
          <w:sz w:val="22"/>
          <w:szCs w:val="22"/>
        </w:rPr>
        <w:t>After submitting,</w:t>
      </w:r>
      <w:r w:rsidR="00531B0D" w:rsidRPr="00C4183C">
        <w:rPr>
          <w:rFonts w:ascii="Cambria" w:hAnsi="Cambria" w:cstheme="minorHAnsi"/>
          <w:sz w:val="22"/>
          <w:szCs w:val="22"/>
        </w:rPr>
        <w:t xml:space="preserve"> you will be directed to your Shopping Cart.  From </w:t>
      </w:r>
      <w:r>
        <w:rPr>
          <w:rFonts w:ascii="Cambria" w:hAnsi="Cambria" w:cstheme="minorHAnsi"/>
          <w:sz w:val="22"/>
          <w:szCs w:val="22"/>
        </w:rPr>
        <w:t>t</w:t>
      </w:r>
      <w:r w:rsidR="00531B0D" w:rsidRPr="00C4183C">
        <w:rPr>
          <w:rFonts w:ascii="Cambria" w:hAnsi="Cambria" w:cstheme="minorHAnsi"/>
          <w:sz w:val="22"/>
          <w:szCs w:val="22"/>
        </w:rPr>
        <w:t xml:space="preserve">here you will submit payment for the </w:t>
      </w:r>
      <w:r w:rsidR="00445FC3">
        <w:rPr>
          <w:rFonts w:ascii="Cambria" w:hAnsi="Cambria" w:cstheme="minorHAnsi"/>
          <w:sz w:val="22"/>
          <w:szCs w:val="22"/>
        </w:rPr>
        <w:t>Endorsement</w:t>
      </w:r>
      <w:r w:rsidR="00531B0D" w:rsidRPr="00C4183C">
        <w:rPr>
          <w:rFonts w:ascii="Cambria" w:hAnsi="Cambria" w:cstheme="minorHAnsi"/>
          <w:sz w:val="22"/>
          <w:szCs w:val="22"/>
        </w:rPr>
        <w:t xml:space="preserve"> Processing Fee.  You will select whether you wish to pay by credit</w:t>
      </w:r>
      <w:r w:rsidR="00DD685E">
        <w:rPr>
          <w:rFonts w:ascii="Cambria" w:hAnsi="Cambria" w:cstheme="minorHAnsi"/>
          <w:sz w:val="22"/>
          <w:szCs w:val="22"/>
        </w:rPr>
        <w:t xml:space="preserve"> or </w:t>
      </w:r>
      <w:proofErr w:type="gramStart"/>
      <w:r w:rsidR="00DD685E">
        <w:rPr>
          <w:rFonts w:ascii="Cambria" w:hAnsi="Cambria" w:cstheme="minorHAnsi"/>
          <w:sz w:val="22"/>
          <w:szCs w:val="22"/>
        </w:rPr>
        <w:t>debit</w:t>
      </w:r>
      <w:r w:rsidR="00531B0D" w:rsidRPr="00C4183C">
        <w:rPr>
          <w:rFonts w:ascii="Cambria" w:hAnsi="Cambria" w:cstheme="minorHAnsi"/>
          <w:sz w:val="22"/>
          <w:szCs w:val="22"/>
        </w:rPr>
        <w:t xml:space="preserve"> card</w:t>
      </w:r>
      <w:proofErr w:type="gramEnd"/>
      <w:r w:rsidR="00531B0D" w:rsidRPr="00C4183C">
        <w:rPr>
          <w:rFonts w:ascii="Cambria" w:hAnsi="Cambria" w:cstheme="minorHAnsi"/>
          <w:sz w:val="22"/>
          <w:szCs w:val="22"/>
        </w:rPr>
        <w:t>, alternate payment (check, purchase order, etc.) or scholarship</w:t>
      </w:r>
      <w:r w:rsidR="00046C0D">
        <w:rPr>
          <w:rFonts w:ascii="Cambria" w:hAnsi="Cambria" w:cstheme="minorHAnsi"/>
          <w:sz w:val="22"/>
          <w:szCs w:val="22"/>
        </w:rPr>
        <w:t>.</w:t>
      </w:r>
    </w:p>
    <w:p w14:paraId="2AD4E747" w14:textId="77777777" w:rsidR="00E81203" w:rsidRPr="00D0272E" w:rsidRDefault="00E81203" w:rsidP="00E81203">
      <w:pPr>
        <w:ind w:firstLine="720"/>
        <w:rPr>
          <w:rFonts w:ascii="Cambria" w:hAnsi="Cambria" w:cstheme="minorHAnsi"/>
          <w:b/>
          <w:bCs/>
          <w:sz w:val="22"/>
          <w:szCs w:val="22"/>
        </w:rPr>
      </w:pPr>
      <w:r w:rsidRPr="00D0272E">
        <w:rPr>
          <w:rFonts w:ascii="Cambria" w:hAnsi="Cambria" w:cstheme="minorHAnsi"/>
          <w:b/>
          <w:bCs/>
          <w:sz w:val="22"/>
          <w:szCs w:val="22"/>
        </w:rPr>
        <w:t>Tips for Payment</w:t>
      </w:r>
    </w:p>
    <w:p w14:paraId="44B9645C" w14:textId="152190F9" w:rsidR="00E81203" w:rsidRPr="00A42CA4" w:rsidRDefault="00E81203" w:rsidP="00E81203">
      <w:pPr>
        <w:pStyle w:val="ListParagraph"/>
        <w:numPr>
          <w:ilvl w:val="1"/>
          <w:numId w:val="5"/>
        </w:numPr>
        <w:rPr>
          <w:rFonts w:ascii="Cambria" w:hAnsi="Cambria" w:cstheme="minorHAnsi"/>
          <w:sz w:val="22"/>
          <w:szCs w:val="22"/>
        </w:rPr>
      </w:pPr>
      <w:r w:rsidRPr="00A42CA4">
        <w:rPr>
          <w:rFonts w:ascii="Cambria" w:hAnsi="Cambria" w:cstheme="minorHAnsi"/>
          <w:sz w:val="22"/>
          <w:szCs w:val="22"/>
        </w:rPr>
        <w:t xml:space="preserve">If you pay by credit </w:t>
      </w:r>
      <w:r>
        <w:rPr>
          <w:rFonts w:ascii="Cambria" w:hAnsi="Cambria" w:cstheme="minorHAnsi"/>
          <w:sz w:val="22"/>
          <w:szCs w:val="22"/>
        </w:rPr>
        <w:t xml:space="preserve">or </w:t>
      </w:r>
      <w:proofErr w:type="gramStart"/>
      <w:r>
        <w:rPr>
          <w:rFonts w:ascii="Cambria" w:hAnsi="Cambria" w:cstheme="minorHAnsi"/>
          <w:sz w:val="22"/>
          <w:szCs w:val="22"/>
        </w:rPr>
        <w:t>debit card</w:t>
      </w:r>
      <w:proofErr w:type="gramEnd"/>
      <w:r w:rsidRPr="00A42CA4">
        <w:rPr>
          <w:rFonts w:ascii="Cambria" w:hAnsi="Cambria" w:cstheme="minorHAnsi"/>
          <w:sz w:val="22"/>
          <w:szCs w:val="22"/>
        </w:rPr>
        <w:t>, you will be directed to PayPal or Stripe</w:t>
      </w:r>
      <w:r>
        <w:rPr>
          <w:rFonts w:ascii="Cambria" w:hAnsi="Cambria" w:cstheme="minorHAnsi"/>
          <w:sz w:val="22"/>
          <w:szCs w:val="22"/>
        </w:rPr>
        <w:t xml:space="preserve"> to complete payment.</w:t>
      </w:r>
      <w:r w:rsidRPr="00A42CA4">
        <w:rPr>
          <w:rFonts w:ascii="Cambria" w:hAnsi="Cambria" w:cstheme="minorHAnsi"/>
          <w:sz w:val="22"/>
          <w:szCs w:val="22"/>
        </w:rPr>
        <w:t xml:space="preserve">  </w:t>
      </w:r>
      <w:r>
        <w:rPr>
          <w:rFonts w:ascii="Cambria" w:hAnsi="Cambria" w:cstheme="minorHAnsi"/>
          <w:sz w:val="22"/>
          <w:szCs w:val="22"/>
        </w:rPr>
        <w:t>(Y</w:t>
      </w:r>
      <w:r w:rsidRPr="00A42CA4">
        <w:rPr>
          <w:rFonts w:ascii="Cambria" w:hAnsi="Cambria" w:cstheme="minorHAnsi"/>
          <w:sz w:val="22"/>
          <w:szCs w:val="22"/>
        </w:rPr>
        <w:t xml:space="preserve">ou do not need to have a PayPal or Stripe account </w:t>
      </w:r>
      <w:r>
        <w:rPr>
          <w:rFonts w:ascii="Cambria" w:hAnsi="Cambria" w:cstheme="minorHAnsi"/>
          <w:sz w:val="22"/>
          <w:szCs w:val="22"/>
        </w:rPr>
        <w:t>for this option</w:t>
      </w:r>
      <w:r w:rsidR="00046C0D">
        <w:rPr>
          <w:rFonts w:ascii="Cambria" w:hAnsi="Cambria" w:cstheme="minorHAnsi"/>
          <w:sz w:val="22"/>
          <w:szCs w:val="22"/>
        </w:rPr>
        <w:t>.</w:t>
      </w:r>
      <w:r>
        <w:rPr>
          <w:rFonts w:ascii="Cambria" w:hAnsi="Cambria" w:cstheme="minorHAnsi"/>
          <w:sz w:val="22"/>
          <w:szCs w:val="22"/>
        </w:rPr>
        <w:t>)</w:t>
      </w:r>
    </w:p>
    <w:p w14:paraId="174C07E6" w14:textId="43C3635E" w:rsidR="00E81203" w:rsidRPr="00A42CA4" w:rsidRDefault="00E81203" w:rsidP="00E81203">
      <w:pPr>
        <w:pStyle w:val="ListParagraph"/>
        <w:numPr>
          <w:ilvl w:val="1"/>
          <w:numId w:val="5"/>
        </w:numPr>
        <w:rPr>
          <w:rFonts w:ascii="Cambria" w:hAnsi="Cambria" w:cstheme="minorHAnsi"/>
          <w:sz w:val="22"/>
          <w:szCs w:val="22"/>
        </w:rPr>
      </w:pPr>
      <w:r>
        <w:rPr>
          <w:rFonts w:ascii="Cambria" w:hAnsi="Cambria" w:cstheme="minorHAnsi"/>
          <w:sz w:val="22"/>
          <w:szCs w:val="22"/>
        </w:rPr>
        <w:t>For other payments select “</w:t>
      </w:r>
      <w:r w:rsidRPr="00A42CA4">
        <w:rPr>
          <w:rFonts w:ascii="Cambria" w:hAnsi="Cambria" w:cstheme="minorHAnsi"/>
          <w:sz w:val="22"/>
          <w:szCs w:val="22"/>
        </w:rPr>
        <w:t>alternate payment</w:t>
      </w:r>
      <w:r>
        <w:rPr>
          <w:rFonts w:ascii="Cambria" w:hAnsi="Cambria" w:cstheme="minorHAnsi"/>
          <w:sz w:val="22"/>
          <w:szCs w:val="22"/>
        </w:rPr>
        <w:t>”,</w:t>
      </w:r>
      <w:r w:rsidRPr="00A42CA4">
        <w:rPr>
          <w:rFonts w:ascii="Cambria" w:hAnsi="Cambria" w:cstheme="minorHAnsi"/>
          <w:sz w:val="22"/>
          <w:szCs w:val="22"/>
        </w:rPr>
        <w:t xml:space="preserve"> </w:t>
      </w:r>
      <w:r>
        <w:rPr>
          <w:rFonts w:ascii="Cambria" w:hAnsi="Cambria" w:cstheme="minorHAnsi"/>
          <w:sz w:val="22"/>
          <w:szCs w:val="22"/>
        </w:rPr>
        <w:t xml:space="preserve">complete the </w:t>
      </w:r>
      <w:r w:rsidR="00DD685E">
        <w:rPr>
          <w:rFonts w:ascii="Cambria" w:hAnsi="Cambria" w:cstheme="minorHAnsi"/>
          <w:sz w:val="22"/>
          <w:szCs w:val="22"/>
        </w:rPr>
        <w:t xml:space="preserve">corresponding </w:t>
      </w:r>
      <w:proofErr w:type="gramStart"/>
      <w:r w:rsidR="00DD685E">
        <w:rPr>
          <w:rFonts w:ascii="Cambria" w:hAnsi="Cambria" w:cstheme="minorHAnsi"/>
          <w:sz w:val="22"/>
          <w:szCs w:val="22"/>
        </w:rPr>
        <w:t>fields</w:t>
      </w:r>
      <w:proofErr w:type="gramEnd"/>
      <w:r w:rsidR="00DD685E">
        <w:rPr>
          <w:rFonts w:ascii="Cambria" w:hAnsi="Cambria" w:cstheme="minorHAnsi"/>
          <w:sz w:val="22"/>
          <w:szCs w:val="22"/>
        </w:rPr>
        <w:t xml:space="preserve"> </w:t>
      </w:r>
      <w:r>
        <w:rPr>
          <w:rFonts w:ascii="Cambria" w:hAnsi="Cambria" w:cstheme="minorHAnsi"/>
          <w:sz w:val="22"/>
          <w:szCs w:val="22"/>
        </w:rPr>
        <w:t xml:space="preserve">and follow instructions for sending payment (include </w:t>
      </w:r>
      <w:r w:rsidRPr="00A42CA4">
        <w:rPr>
          <w:rFonts w:ascii="Cambria" w:hAnsi="Cambria" w:cstheme="minorHAnsi"/>
          <w:sz w:val="22"/>
          <w:szCs w:val="22"/>
        </w:rPr>
        <w:t>a note indicating the payment is for EASy Registration Fee</w:t>
      </w:r>
      <w:r>
        <w:rPr>
          <w:rFonts w:ascii="Cambria" w:hAnsi="Cambria" w:cstheme="minorHAnsi"/>
          <w:sz w:val="22"/>
          <w:szCs w:val="22"/>
        </w:rPr>
        <w:t>)</w:t>
      </w:r>
      <w:r w:rsidR="00046C0D">
        <w:rPr>
          <w:rFonts w:ascii="Cambria" w:hAnsi="Cambria" w:cstheme="minorHAnsi"/>
          <w:sz w:val="22"/>
          <w:szCs w:val="22"/>
        </w:rPr>
        <w:t>.</w:t>
      </w:r>
    </w:p>
    <w:p w14:paraId="7BA18895" w14:textId="41E165B1" w:rsidR="00E81203" w:rsidRPr="00DD685E" w:rsidRDefault="00E81203" w:rsidP="00E81203">
      <w:pPr>
        <w:pStyle w:val="ListParagraph"/>
        <w:numPr>
          <w:ilvl w:val="1"/>
          <w:numId w:val="5"/>
        </w:numPr>
        <w:rPr>
          <w:rFonts w:ascii="Cambria" w:hAnsi="Cambria" w:cstheme="minorHAnsi"/>
          <w:sz w:val="22"/>
          <w:szCs w:val="22"/>
        </w:rPr>
      </w:pPr>
      <w:r>
        <w:rPr>
          <w:rFonts w:ascii="Cambria" w:hAnsi="Cambria" w:cstheme="minorHAnsi"/>
          <w:sz w:val="22"/>
          <w:szCs w:val="22"/>
        </w:rPr>
        <w:t>You can select scholarship</w:t>
      </w:r>
      <w:r w:rsidR="00DD685E">
        <w:rPr>
          <w:rFonts w:ascii="Cambria" w:hAnsi="Cambria" w:cstheme="minorHAnsi"/>
          <w:sz w:val="22"/>
          <w:szCs w:val="22"/>
        </w:rPr>
        <w:t>,</w:t>
      </w:r>
      <w:r>
        <w:rPr>
          <w:rFonts w:ascii="Cambria" w:hAnsi="Cambria" w:cstheme="minorHAnsi"/>
          <w:sz w:val="22"/>
          <w:szCs w:val="22"/>
        </w:rPr>
        <w:t xml:space="preserve"> if applicable</w:t>
      </w:r>
      <w:r w:rsidR="00DD685E">
        <w:rPr>
          <w:rFonts w:ascii="Cambria" w:hAnsi="Cambria" w:cstheme="minorHAnsi"/>
          <w:sz w:val="22"/>
          <w:szCs w:val="22"/>
        </w:rPr>
        <w:t>,</w:t>
      </w:r>
      <w:r>
        <w:rPr>
          <w:rFonts w:ascii="Cambria" w:hAnsi="Cambria" w:cstheme="minorHAnsi"/>
          <w:sz w:val="22"/>
          <w:szCs w:val="22"/>
        </w:rPr>
        <w:t xml:space="preserve"> and complete the corresponding fields. </w:t>
      </w:r>
    </w:p>
    <w:p w14:paraId="42890A6A" w14:textId="77777777" w:rsidR="00531B0D" w:rsidRPr="00D31322" w:rsidRDefault="00531B0D" w:rsidP="00531B0D">
      <w:pPr>
        <w:ind w:left="360"/>
        <w:rPr>
          <w:rFonts w:ascii="Cambria" w:hAnsi="Cambria" w:cstheme="minorHAnsi"/>
          <w:sz w:val="22"/>
          <w:szCs w:val="22"/>
        </w:rPr>
      </w:pPr>
    </w:p>
    <w:p w14:paraId="2C5201D0" w14:textId="7BBD287B" w:rsidR="00E81203" w:rsidRPr="005A2E54" w:rsidRDefault="00531B0D" w:rsidP="005A2E54">
      <w:pPr>
        <w:ind w:left="360"/>
        <w:rPr>
          <w:rFonts w:ascii="Cambria" w:hAnsi="Cambria" w:cstheme="minorHAnsi"/>
          <w:b/>
          <w:sz w:val="22"/>
          <w:szCs w:val="22"/>
        </w:rPr>
      </w:pPr>
      <w:r w:rsidRPr="00D31322">
        <w:rPr>
          <w:rFonts w:ascii="Cambria" w:hAnsi="Cambria" w:cstheme="minorHAnsi"/>
          <w:b/>
          <w:sz w:val="22"/>
          <w:szCs w:val="22"/>
        </w:rPr>
        <w:t>Application Review</w:t>
      </w:r>
    </w:p>
    <w:p w14:paraId="44426813" w14:textId="3BCC8994" w:rsidR="005A2E54" w:rsidRDefault="005A2E54" w:rsidP="00531B0D">
      <w:pPr>
        <w:numPr>
          <w:ilvl w:val="0"/>
          <w:numId w:val="5"/>
        </w:numPr>
        <w:rPr>
          <w:rFonts w:ascii="Cambria" w:hAnsi="Cambria" w:cstheme="minorHAnsi"/>
          <w:sz w:val="22"/>
          <w:szCs w:val="22"/>
        </w:rPr>
      </w:pPr>
      <w:r>
        <w:rPr>
          <w:rFonts w:ascii="Cambria" w:hAnsi="Cambria" w:cstheme="minorHAnsi"/>
          <w:sz w:val="22"/>
          <w:szCs w:val="22"/>
        </w:rPr>
        <w:t xml:space="preserve">You will receive a confirmation email from the </w:t>
      </w:r>
      <w:r w:rsidR="00445FC3">
        <w:rPr>
          <w:rFonts w:ascii="Cambria" w:hAnsi="Cambria" w:cstheme="minorHAnsi"/>
          <w:sz w:val="22"/>
          <w:szCs w:val="22"/>
        </w:rPr>
        <w:t>Endorsement</w:t>
      </w:r>
      <w:r>
        <w:rPr>
          <w:rFonts w:ascii="Cambria" w:hAnsi="Cambria" w:cstheme="minorHAnsi"/>
          <w:sz w:val="22"/>
          <w:szCs w:val="22"/>
        </w:rPr>
        <w:t xml:space="preserve"> </w:t>
      </w:r>
      <w:r w:rsidR="00445FC3">
        <w:rPr>
          <w:rFonts w:ascii="Cambria" w:hAnsi="Cambria" w:cstheme="minorHAnsi"/>
          <w:sz w:val="22"/>
          <w:szCs w:val="22"/>
        </w:rPr>
        <w:t>Coordinator</w:t>
      </w:r>
      <w:r>
        <w:rPr>
          <w:rFonts w:ascii="Cambria" w:hAnsi="Cambria" w:cstheme="minorHAnsi"/>
          <w:sz w:val="22"/>
          <w:szCs w:val="22"/>
        </w:rPr>
        <w:t xml:space="preserve"> which will include the expected timeline for your application review. </w:t>
      </w:r>
    </w:p>
    <w:p w14:paraId="76F12D8E" w14:textId="6D7B03B4" w:rsidR="005A2E54" w:rsidRDefault="005A2E54" w:rsidP="00531B0D">
      <w:pPr>
        <w:numPr>
          <w:ilvl w:val="0"/>
          <w:numId w:val="5"/>
        </w:numPr>
        <w:rPr>
          <w:rFonts w:ascii="Cambria" w:hAnsi="Cambria" w:cstheme="minorHAnsi"/>
          <w:sz w:val="22"/>
          <w:szCs w:val="22"/>
        </w:rPr>
      </w:pPr>
      <w:r>
        <w:rPr>
          <w:rFonts w:ascii="Cambria" w:hAnsi="Cambria" w:cstheme="minorHAnsi"/>
          <w:sz w:val="22"/>
          <w:szCs w:val="22"/>
        </w:rPr>
        <w:t xml:space="preserve">Your application will be reviewed by an endorsed and trained reviewer to determine that you meet both the requirements and competencies </w:t>
      </w:r>
      <w:r w:rsidR="00AE70C6" w:rsidRPr="00AE70C6">
        <w:rPr>
          <w:rFonts w:ascii="Cambria" w:hAnsi="Cambria" w:cstheme="minorHAnsi"/>
          <w:color w:val="000000" w:themeColor="text1"/>
          <w:sz w:val="22"/>
          <w:szCs w:val="22"/>
        </w:rPr>
        <w:t>(</w:t>
      </w:r>
      <w:r w:rsidR="00AE70C6" w:rsidRPr="00AE70C6">
        <w:rPr>
          <w:rFonts w:ascii="Cambria" w:hAnsi="Cambria" w:cstheme="minorHAnsi"/>
          <w:bCs/>
          <w:color w:val="000000" w:themeColor="text1"/>
          <w:sz w:val="22"/>
          <w:szCs w:val="22"/>
        </w:rPr>
        <w:t xml:space="preserve">as specified </w:t>
      </w:r>
      <w:r w:rsidR="00AE70C6" w:rsidRPr="00DF0614">
        <w:rPr>
          <w:rFonts w:ascii="Cambria" w:hAnsi="Cambria" w:cstheme="minorHAnsi"/>
          <w:bCs/>
          <w:color w:val="000000" w:themeColor="text1"/>
          <w:sz w:val="22"/>
          <w:szCs w:val="22"/>
        </w:rPr>
        <w:t xml:space="preserve">in the </w:t>
      </w:r>
      <w:r w:rsidR="00AE70C6" w:rsidRPr="00DF0614">
        <w:rPr>
          <w:rFonts w:ascii="Cambria" w:hAnsi="Cambria" w:cstheme="minorHAnsi"/>
          <w:color w:val="000000" w:themeColor="text1"/>
          <w:sz w:val="22"/>
          <w:szCs w:val="22"/>
        </w:rPr>
        <w:t xml:space="preserve">Competency Guidelines) specific to the category of </w:t>
      </w:r>
      <w:r w:rsidR="00445FC3" w:rsidRPr="00DF0614">
        <w:rPr>
          <w:rFonts w:ascii="Cambria" w:hAnsi="Cambria" w:cstheme="minorHAnsi"/>
          <w:color w:val="000000" w:themeColor="text1"/>
          <w:sz w:val="22"/>
          <w:szCs w:val="22"/>
        </w:rPr>
        <w:t>Endorsement</w:t>
      </w:r>
      <w:r w:rsidR="00AE70C6" w:rsidRPr="00DF0614">
        <w:rPr>
          <w:rFonts w:ascii="Cambria" w:hAnsi="Cambria" w:cstheme="minorHAnsi"/>
          <w:color w:val="000000" w:themeColor="text1"/>
          <w:sz w:val="22"/>
          <w:szCs w:val="22"/>
        </w:rPr>
        <w:t xml:space="preserve"> for which you are applying</w:t>
      </w:r>
    </w:p>
    <w:p w14:paraId="17A4170F" w14:textId="068A5F36" w:rsidR="00531B0D" w:rsidRPr="00D31322" w:rsidRDefault="005A2E54" w:rsidP="00531B0D">
      <w:pPr>
        <w:numPr>
          <w:ilvl w:val="0"/>
          <w:numId w:val="5"/>
        </w:numPr>
        <w:rPr>
          <w:rFonts w:ascii="Cambria" w:hAnsi="Cambria" w:cstheme="minorHAnsi"/>
          <w:sz w:val="22"/>
          <w:szCs w:val="22"/>
        </w:rPr>
      </w:pPr>
      <w:r>
        <w:rPr>
          <w:rFonts w:ascii="Cambria" w:hAnsi="Cambria" w:cstheme="minorHAnsi"/>
          <w:sz w:val="22"/>
          <w:szCs w:val="22"/>
        </w:rPr>
        <w:t xml:space="preserve">Information from your application and review will be handled confidentially. </w:t>
      </w:r>
    </w:p>
    <w:p w14:paraId="088E0421" w14:textId="52A4AA82" w:rsidR="00531B0D" w:rsidRDefault="00531B0D" w:rsidP="00531B0D">
      <w:pPr>
        <w:numPr>
          <w:ilvl w:val="0"/>
          <w:numId w:val="5"/>
        </w:numPr>
        <w:rPr>
          <w:rFonts w:ascii="Cambria" w:hAnsi="Cambria" w:cstheme="minorHAnsi"/>
          <w:sz w:val="22"/>
          <w:szCs w:val="22"/>
        </w:rPr>
      </w:pPr>
      <w:r w:rsidRPr="00D31322">
        <w:rPr>
          <w:rFonts w:ascii="Cambria" w:hAnsi="Cambria" w:cstheme="minorHAnsi"/>
          <w:sz w:val="22"/>
          <w:szCs w:val="22"/>
        </w:rPr>
        <w:t xml:space="preserve">The </w:t>
      </w:r>
      <w:r w:rsidR="00445FC3">
        <w:rPr>
          <w:rFonts w:ascii="Cambria" w:hAnsi="Cambria" w:cstheme="minorHAnsi"/>
          <w:sz w:val="22"/>
          <w:szCs w:val="22"/>
        </w:rPr>
        <w:t>Endorsement</w:t>
      </w:r>
      <w:r w:rsidRPr="00D31322">
        <w:rPr>
          <w:rFonts w:ascii="Cambria" w:hAnsi="Cambria" w:cstheme="minorHAnsi"/>
          <w:sz w:val="22"/>
          <w:szCs w:val="22"/>
        </w:rPr>
        <w:t xml:space="preserve"> </w:t>
      </w:r>
      <w:r w:rsidR="00445FC3">
        <w:rPr>
          <w:rFonts w:ascii="Cambria" w:hAnsi="Cambria" w:cstheme="minorHAnsi"/>
          <w:sz w:val="22"/>
          <w:szCs w:val="22"/>
        </w:rPr>
        <w:t>Coordinator</w:t>
      </w:r>
      <w:r w:rsidRPr="00D31322">
        <w:rPr>
          <w:rFonts w:ascii="Cambria" w:hAnsi="Cambria" w:cstheme="minorHAnsi"/>
          <w:sz w:val="22"/>
          <w:szCs w:val="22"/>
        </w:rPr>
        <w:t xml:space="preserve"> will relay any messages </w:t>
      </w:r>
      <w:r w:rsidR="005A2E54">
        <w:rPr>
          <w:rFonts w:ascii="Cambria" w:hAnsi="Cambria" w:cstheme="minorHAnsi"/>
          <w:sz w:val="22"/>
          <w:szCs w:val="22"/>
        </w:rPr>
        <w:t>from the reviewer (this may include clarifying questions or a request to fill in a gap that is present in your application).</w:t>
      </w:r>
    </w:p>
    <w:p w14:paraId="0B716E21" w14:textId="3564EAEC" w:rsidR="00253246" w:rsidRPr="00253246" w:rsidRDefault="00253246" w:rsidP="00531B0D">
      <w:pPr>
        <w:numPr>
          <w:ilvl w:val="0"/>
          <w:numId w:val="5"/>
        </w:numPr>
        <w:rPr>
          <w:rFonts w:ascii="Cambria" w:hAnsi="Cambria" w:cstheme="minorHAnsi"/>
          <w:sz w:val="22"/>
          <w:szCs w:val="22"/>
        </w:rPr>
      </w:pPr>
      <w:r>
        <w:rPr>
          <w:rFonts w:ascii="Cambria" w:hAnsi="Cambria" w:cstheme="minorHAnsi"/>
          <w:sz w:val="22"/>
          <w:szCs w:val="22"/>
        </w:rPr>
        <w:t xml:space="preserve">The </w:t>
      </w:r>
      <w:r w:rsidR="00445FC3">
        <w:rPr>
          <w:rFonts w:ascii="Cambria" w:hAnsi="Cambria" w:cstheme="minorHAnsi"/>
          <w:sz w:val="22"/>
          <w:szCs w:val="22"/>
        </w:rPr>
        <w:t>Endorsement</w:t>
      </w:r>
      <w:r>
        <w:rPr>
          <w:rFonts w:ascii="Cambria" w:hAnsi="Cambria" w:cstheme="minorHAnsi"/>
          <w:sz w:val="22"/>
          <w:szCs w:val="22"/>
        </w:rPr>
        <w:t xml:space="preserve"> </w:t>
      </w:r>
      <w:r w:rsidR="00445FC3">
        <w:rPr>
          <w:rFonts w:ascii="Cambria" w:hAnsi="Cambria" w:cstheme="minorHAnsi"/>
          <w:sz w:val="22"/>
          <w:szCs w:val="22"/>
        </w:rPr>
        <w:t>Coordinator</w:t>
      </w:r>
      <w:r>
        <w:rPr>
          <w:rFonts w:ascii="Cambria" w:hAnsi="Cambria" w:cstheme="minorHAnsi"/>
          <w:sz w:val="22"/>
          <w:szCs w:val="22"/>
        </w:rPr>
        <w:t xml:space="preserve"> will inform you whether you are endorsed, or, for exam takers, whether you are approved </w:t>
      </w:r>
      <w:r w:rsidR="00DF0614">
        <w:rPr>
          <w:rFonts w:ascii="Cambria" w:hAnsi="Cambria" w:cstheme="minorHAnsi"/>
          <w:sz w:val="22"/>
          <w:szCs w:val="22"/>
        </w:rPr>
        <w:t>to</w:t>
      </w:r>
      <w:r>
        <w:rPr>
          <w:rFonts w:ascii="Cambria" w:hAnsi="Cambria" w:cstheme="minorHAnsi"/>
          <w:sz w:val="22"/>
          <w:szCs w:val="22"/>
        </w:rPr>
        <w:t xml:space="preserve"> sit for the exam by the date communicated in your confirmation email. </w:t>
      </w:r>
    </w:p>
    <w:p w14:paraId="09F58CE3" w14:textId="77777777" w:rsidR="005F319C" w:rsidRPr="00D31322" w:rsidRDefault="005F319C" w:rsidP="005F319C">
      <w:pPr>
        <w:rPr>
          <w:rFonts w:ascii="Cambria" w:hAnsi="Cambria" w:cstheme="minorHAnsi"/>
          <w:b/>
          <w:sz w:val="22"/>
          <w:szCs w:val="22"/>
        </w:rPr>
      </w:pPr>
    </w:p>
    <w:sectPr w:rsidR="005F319C" w:rsidRPr="00D31322" w:rsidSect="002865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94ED" w14:textId="77777777" w:rsidR="00403D55" w:rsidRDefault="00403D55" w:rsidP="005F319C">
      <w:r>
        <w:separator/>
      </w:r>
    </w:p>
  </w:endnote>
  <w:endnote w:type="continuationSeparator" w:id="0">
    <w:p w14:paraId="33C2AACB" w14:textId="77777777" w:rsidR="00403D55" w:rsidRDefault="00403D55" w:rsidP="005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9C7B" w14:textId="2AE3F474" w:rsidR="007674C8" w:rsidRDefault="00AE70C6" w:rsidP="007674C8">
    <w:pPr>
      <w:spacing w:line="288" w:lineRule="auto"/>
      <w:ind w:left="540" w:right="360"/>
      <w:jc w:val="center"/>
      <w:rPr>
        <w:rFonts w:ascii="Helvetica Neue" w:hAnsi="Helvetica Neue"/>
        <w:color w:val="007DBE"/>
        <w:spacing w:val="-1"/>
        <w:sz w:val="16"/>
      </w:rPr>
    </w:pPr>
    <w:r w:rsidRPr="00AE70C6">
      <w:rPr>
        <w:rFonts w:ascii="Helvetica Neue" w:hAnsi="Helvetica Neue"/>
        <w:spacing w:val="-1"/>
        <w:sz w:val="16"/>
        <w:highlight w:val="yellow"/>
      </w:rPr>
      <w:t>Enter Footer Info</w:t>
    </w:r>
  </w:p>
  <w:p w14:paraId="745C8AC2" w14:textId="1D441BE1" w:rsidR="00AE70C6" w:rsidRPr="00AE70C6" w:rsidRDefault="007674C8" w:rsidP="00AE70C6">
    <w:pPr>
      <w:spacing w:line="288" w:lineRule="auto"/>
      <w:ind w:right="360"/>
      <w:jc w:val="right"/>
      <w:rPr>
        <w:rFonts w:ascii="Helvetica Neue" w:hAnsi="Helvetica Neue"/>
        <w:color w:val="000000" w:themeColor="text1"/>
        <w:spacing w:val="-1"/>
        <w:sz w:val="16"/>
      </w:rPr>
    </w:pPr>
    <w:r w:rsidRPr="0067552D">
      <w:rPr>
        <w:rFonts w:ascii="Helvetica Neue" w:hAnsi="Helvetica Neue"/>
        <w:color w:val="000000" w:themeColor="text1"/>
        <w:spacing w:val="-1"/>
        <w:sz w:val="16"/>
      </w:rPr>
      <w:t xml:space="preserve">Updated </w:t>
    </w:r>
    <w:r w:rsidR="00AE70C6">
      <w:rPr>
        <w:rFonts w:ascii="Helvetica Neue" w:hAnsi="Helvetica Neue"/>
        <w:color w:val="000000" w:themeColor="text1"/>
        <w:spacing w:val="-1"/>
        <w:sz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4826" w14:textId="77777777" w:rsidR="00403D55" w:rsidRDefault="00403D55" w:rsidP="005F319C">
      <w:r>
        <w:separator/>
      </w:r>
    </w:p>
  </w:footnote>
  <w:footnote w:type="continuationSeparator" w:id="0">
    <w:p w14:paraId="6BD107B1" w14:textId="77777777" w:rsidR="00403D55" w:rsidRDefault="00403D55" w:rsidP="005F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235"/>
    <w:multiLevelType w:val="hybridMultilevel"/>
    <w:tmpl w:val="46E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1437"/>
    <w:multiLevelType w:val="hybridMultilevel"/>
    <w:tmpl w:val="53E8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1AC"/>
    <w:multiLevelType w:val="hybridMultilevel"/>
    <w:tmpl w:val="A712D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249B3"/>
    <w:multiLevelType w:val="hybridMultilevel"/>
    <w:tmpl w:val="5072A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67F27"/>
    <w:multiLevelType w:val="multilevel"/>
    <w:tmpl w:val="8E0E2E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6B208C"/>
    <w:multiLevelType w:val="hybridMultilevel"/>
    <w:tmpl w:val="BD6C9306"/>
    <w:lvl w:ilvl="0" w:tplc="5BB8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D1F7B"/>
    <w:multiLevelType w:val="hybridMultilevel"/>
    <w:tmpl w:val="BC1AC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3B7"/>
    <w:multiLevelType w:val="hybridMultilevel"/>
    <w:tmpl w:val="8386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A1D1D"/>
    <w:multiLevelType w:val="hybridMultilevel"/>
    <w:tmpl w:val="523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2868"/>
    <w:multiLevelType w:val="hybridMultilevel"/>
    <w:tmpl w:val="BDD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9121B"/>
    <w:multiLevelType w:val="hybridMultilevel"/>
    <w:tmpl w:val="A21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60AC3"/>
    <w:multiLevelType w:val="hybridMultilevel"/>
    <w:tmpl w:val="1A0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C4FC1"/>
    <w:multiLevelType w:val="hybridMultilevel"/>
    <w:tmpl w:val="CAC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077F7"/>
    <w:multiLevelType w:val="hybridMultilevel"/>
    <w:tmpl w:val="3BBA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E635C"/>
    <w:multiLevelType w:val="hybridMultilevel"/>
    <w:tmpl w:val="27B2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06642"/>
    <w:multiLevelType w:val="hybridMultilevel"/>
    <w:tmpl w:val="990A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A7F3D"/>
    <w:multiLevelType w:val="hybridMultilevel"/>
    <w:tmpl w:val="3AC8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87668"/>
    <w:multiLevelType w:val="hybridMultilevel"/>
    <w:tmpl w:val="92FC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738EB"/>
    <w:multiLevelType w:val="hybridMultilevel"/>
    <w:tmpl w:val="6A78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72F43"/>
    <w:multiLevelType w:val="hybridMultilevel"/>
    <w:tmpl w:val="D9EA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C493D"/>
    <w:multiLevelType w:val="hybridMultilevel"/>
    <w:tmpl w:val="EA4E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872EF"/>
    <w:multiLevelType w:val="hybridMultilevel"/>
    <w:tmpl w:val="F400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93385"/>
    <w:multiLevelType w:val="hybridMultilevel"/>
    <w:tmpl w:val="B2FE6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83929"/>
    <w:multiLevelType w:val="hybridMultilevel"/>
    <w:tmpl w:val="1CE86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B3290F"/>
    <w:multiLevelType w:val="hybridMultilevel"/>
    <w:tmpl w:val="C7A22F1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73A00FD8"/>
    <w:multiLevelType w:val="hybridMultilevel"/>
    <w:tmpl w:val="0C58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2378D"/>
    <w:multiLevelType w:val="hybridMultilevel"/>
    <w:tmpl w:val="CD8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759332">
    <w:abstractNumId w:val="16"/>
  </w:num>
  <w:num w:numId="2" w16cid:durableId="2074621143">
    <w:abstractNumId w:val="3"/>
  </w:num>
  <w:num w:numId="3" w16cid:durableId="1708332228">
    <w:abstractNumId w:val="6"/>
  </w:num>
  <w:num w:numId="4" w16cid:durableId="925462910">
    <w:abstractNumId w:val="7"/>
  </w:num>
  <w:num w:numId="5" w16cid:durableId="974485072">
    <w:abstractNumId w:val="1"/>
  </w:num>
  <w:num w:numId="6" w16cid:durableId="146169342">
    <w:abstractNumId w:val="18"/>
  </w:num>
  <w:num w:numId="7" w16cid:durableId="1066999998">
    <w:abstractNumId w:val="8"/>
  </w:num>
  <w:num w:numId="8" w16cid:durableId="1517579371">
    <w:abstractNumId w:val="25"/>
  </w:num>
  <w:num w:numId="9" w16cid:durableId="1508330952">
    <w:abstractNumId w:val="17"/>
  </w:num>
  <w:num w:numId="10" w16cid:durableId="189689859">
    <w:abstractNumId w:val="9"/>
  </w:num>
  <w:num w:numId="11" w16cid:durableId="2014600987">
    <w:abstractNumId w:val="21"/>
  </w:num>
  <w:num w:numId="12" w16cid:durableId="1538354223">
    <w:abstractNumId w:val="4"/>
  </w:num>
  <w:num w:numId="13" w16cid:durableId="2019892106">
    <w:abstractNumId w:val="20"/>
  </w:num>
  <w:num w:numId="14" w16cid:durableId="1020082427">
    <w:abstractNumId w:val="10"/>
  </w:num>
  <w:num w:numId="15" w16cid:durableId="209272635">
    <w:abstractNumId w:val="19"/>
  </w:num>
  <w:num w:numId="16" w16cid:durableId="2002077870">
    <w:abstractNumId w:val="2"/>
  </w:num>
  <w:num w:numId="17" w16cid:durableId="1356342705">
    <w:abstractNumId w:val="0"/>
  </w:num>
  <w:num w:numId="18" w16cid:durableId="1212885532">
    <w:abstractNumId w:val="14"/>
  </w:num>
  <w:num w:numId="19" w16cid:durableId="396437804">
    <w:abstractNumId w:val="12"/>
  </w:num>
  <w:num w:numId="20" w16cid:durableId="1700004957">
    <w:abstractNumId w:val="11"/>
  </w:num>
  <w:num w:numId="21" w16cid:durableId="1013991094">
    <w:abstractNumId w:val="26"/>
  </w:num>
  <w:num w:numId="22" w16cid:durableId="1606304459">
    <w:abstractNumId w:val="15"/>
  </w:num>
  <w:num w:numId="23" w16cid:durableId="645670135">
    <w:abstractNumId w:val="24"/>
  </w:num>
  <w:num w:numId="24" w16cid:durableId="1984045373">
    <w:abstractNumId w:val="23"/>
  </w:num>
  <w:num w:numId="25" w16cid:durableId="955914685">
    <w:abstractNumId w:val="13"/>
  </w:num>
  <w:num w:numId="26" w16cid:durableId="844395993">
    <w:abstractNumId w:val="22"/>
  </w:num>
  <w:num w:numId="27" w16cid:durableId="2086413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9C"/>
    <w:rsid w:val="00005A0F"/>
    <w:rsid w:val="00016511"/>
    <w:rsid w:val="00046C0D"/>
    <w:rsid w:val="00097882"/>
    <w:rsid w:val="000C2DE0"/>
    <w:rsid w:val="000D2595"/>
    <w:rsid w:val="00102283"/>
    <w:rsid w:val="00102B8E"/>
    <w:rsid w:val="001068FF"/>
    <w:rsid w:val="001128C8"/>
    <w:rsid w:val="0014277A"/>
    <w:rsid w:val="00163B02"/>
    <w:rsid w:val="0017544D"/>
    <w:rsid w:val="001A2C20"/>
    <w:rsid w:val="001C5813"/>
    <w:rsid w:val="001E41E7"/>
    <w:rsid w:val="001F248E"/>
    <w:rsid w:val="002346F9"/>
    <w:rsid w:val="0024306C"/>
    <w:rsid w:val="00253246"/>
    <w:rsid w:val="002672AA"/>
    <w:rsid w:val="002776C8"/>
    <w:rsid w:val="00286564"/>
    <w:rsid w:val="002E2351"/>
    <w:rsid w:val="00330B66"/>
    <w:rsid w:val="003341A6"/>
    <w:rsid w:val="00373379"/>
    <w:rsid w:val="003B7C06"/>
    <w:rsid w:val="003C2817"/>
    <w:rsid w:val="003D1D25"/>
    <w:rsid w:val="003D3901"/>
    <w:rsid w:val="003F0E46"/>
    <w:rsid w:val="00403D55"/>
    <w:rsid w:val="00437788"/>
    <w:rsid w:val="00445FC3"/>
    <w:rsid w:val="00447BC0"/>
    <w:rsid w:val="00460B45"/>
    <w:rsid w:val="00470AF5"/>
    <w:rsid w:val="004A1DEF"/>
    <w:rsid w:val="004D01A0"/>
    <w:rsid w:val="004D4944"/>
    <w:rsid w:val="00504B48"/>
    <w:rsid w:val="00505788"/>
    <w:rsid w:val="00515817"/>
    <w:rsid w:val="00531B0D"/>
    <w:rsid w:val="00533A18"/>
    <w:rsid w:val="005A2E54"/>
    <w:rsid w:val="005D35AC"/>
    <w:rsid w:val="005F319C"/>
    <w:rsid w:val="005F5CD3"/>
    <w:rsid w:val="00612656"/>
    <w:rsid w:val="0062720A"/>
    <w:rsid w:val="00637109"/>
    <w:rsid w:val="00680058"/>
    <w:rsid w:val="006948D6"/>
    <w:rsid w:val="006A28D9"/>
    <w:rsid w:val="006B20BF"/>
    <w:rsid w:val="006E13D2"/>
    <w:rsid w:val="00701781"/>
    <w:rsid w:val="0070195B"/>
    <w:rsid w:val="00701AA1"/>
    <w:rsid w:val="00740515"/>
    <w:rsid w:val="007674C8"/>
    <w:rsid w:val="00773BFF"/>
    <w:rsid w:val="0079006F"/>
    <w:rsid w:val="007949BD"/>
    <w:rsid w:val="007A3B86"/>
    <w:rsid w:val="007F1118"/>
    <w:rsid w:val="007F27F2"/>
    <w:rsid w:val="008046C5"/>
    <w:rsid w:val="00813D79"/>
    <w:rsid w:val="00826172"/>
    <w:rsid w:val="00885DF4"/>
    <w:rsid w:val="00886E41"/>
    <w:rsid w:val="008A3C44"/>
    <w:rsid w:val="008F28E2"/>
    <w:rsid w:val="00927706"/>
    <w:rsid w:val="00933029"/>
    <w:rsid w:val="009349A9"/>
    <w:rsid w:val="00942D62"/>
    <w:rsid w:val="0096480F"/>
    <w:rsid w:val="00987A5F"/>
    <w:rsid w:val="009D2137"/>
    <w:rsid w:val="009D5E4C"/>
    <w:rsid w:val="009F0130"/>
    <w:rsid w:val="00A0511B"/>
    <w:rsid w:val="00A24F39"/>
    <w:rsid w:val="00A42CA4"/>
    <w:rsid w:val="00AE1A0E"/>
    <w:rsid w:val="00AE70C6"/>
    <w:rsid w:val="00AF0D73"/>
    <w:rsid w:val="00B236BD"/>
    <w:rsid w:val="00B5417E"/>
    <w:rsid w:val="00B6050B"/>
    <w:rsid w:val="00B66B6E"/>
    <w:rsid w:val="00BE5BF0"/>
    <w:rsid w:val="00C2451B"/>
    <w:rsid w:val="00C4183C"/>
    <w:rsid w:val="00C433F4"/>
    <w:rsid w:val="00C92889"/>
    <w:rsid w:val="00C92930"/>
    <w:rsid w:val="00CE0A8D"/>
    <w:rsid w:val="00CE506F"/>
    <w:rsid w:val="00D16215"/>
    <w:rsid w:val="00D20B36"/>
    <w:rsid w:val="00D31322"/>
    <w:rsid w:val="00DA4EA7"/>
    <w:rsid w:val="00DB1273"/>
    <w:rsid w:val="00DD685E"/>
    <w:rsid w:val="00DE3681"/>
    <w:rsid w:val="00DE64F6"/>
    <w:rsid w:val="00DE7A2B"/>
    <w:rsid w:val="00DF0614"/>
    <w:rsid w:val="00E06F8C"/>
    <w:rsid w:val="00E376FD"/>
    <w:rsid w:val="00E81203"/>
    <w:rsid w:val="00E8785C"/>
    <w:rsid w:val="00EB6A4D"/>
    <w:rsid w:val="00EC0BF2"/>
    <w:rsid w:val="00EE486D"/>
    <w:rsid w:val="00F03F41"/>
    <w:rsid w:val="00F14CA9"/>
    <w:rsid w:val="00F7353B"/>
    <w:rsid w:val="00F779D7"/>
    <w:rsid w:val="00FA6609"/>
    <w:rsid w:val="00FB7858"/>
    <w:rsid w:val="00FD614F"/>
    <w:rsid w:val="00F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5B3D"/>
  <w15:chartTrackingRefBased/>
  <w15:docId w15:val="{517B0590-4436-F043-891D-577CB403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9C"/>
    <w:rPr>
      <w:color w:val="0563C1" w:themeColor="hyperlink"/>
      <w:u w:val="single"/>
    </w:rPr>
  </w:style>
  <w:style w:type="paragraph" w:styleId="ListParagraph">
    <w:name w:val="List Paragraph"/>
    <w:basedOn w:val="Normal"/>
    <w:uiPriority w:val="34"/>
    <w:qFormat/>
    <w:rsid w:val="005F319C"/>
    <w:pPr>
      <w:ind w:left="720"/>
      <w:contextualSpacing/>
    </w:pPr>
  </w:style>
  <w:style w:type="paragraph" w:styleId="FootnoteText">
    <w:name w:val="footnote text"/>
    <w:basedOn w:val="Normal"/>
    <w:link w:val="FootnoteTextChar"/>
    <w:uiPriority w:val="99"/>
    <w:semiHidden/>
    <w:unhideWhenUsed/>
    <w:rsid w:val="005F319C"/>
    <w:rPr>
      <w:sz w:val="20"/>
      <w:szCs w:val="20"/>
    </w:rPr>
  </w:style>
  <w:style w:type="character" w:customStyle="1" w:styleId="FootnoteTextChar">
    <w:name w:val="Footnote Text Char"/>
    <w:basedOn w:val="DefaultParagraphFont"/>
    <w:link w:val="FootnoteText"/>
    <w:uiPriority w:val="99"/>
    <w:semiHidden/>
    <w:rsid w:val="005F31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319C"/>
    <w:rPr>
      <w:vertAlign w:val="superscript"/>
    </w:rPr>
  </w:style>
  <w:style w:type="paragraph" w:styleId="Header">
    <w:name w:val="header"/>
    <w:basedOn w:val="Normal"/>
    <w:link w:val="HeaderChar"/>
    <w:uiPriority w:val="99"/>
    <w:unhideWhenUsed/>
    <w:rsid w:val="00005A0F"/>
    <w:pPr>
      <w:tabs>
        <w:tab w:val="center" w:pos="4680"/>
        <w:tab w:val="right" w:pos="9360"/>
      </w:tabs>
    </w:pPr>
  </w:style>
  <w:style w:type="character" w:customStyle="1" w:styleId="HeaderChar">
    <w:name w:val="Header Char"/>
    <w:basedOn w:val="DefaultParagraphFont"/>
    <w:link w:val="Header"/>
    <w:uiPriority w:val="99"/>
    <w:rsid w:val="00005A0F"/>
    <w:rPr>
      <w:rFonts w:ascii="Times New Roman" w:eastAsia="Times New Roman" w:hAnsi="Times New Roman" w:cs="Times New Roman"/>
    </w:rPr>
  </w:style>
  <w:style w:type="paragraph" w:styleId="Footer">
    <w:name w:val="footer"/>
    <w:basedOn w:val="Normal"/>
    <w:link w:val="FooterChar"/>
    <w:uiPriority w:val="99"/>
    <w:unhideWhenUsed/>
    <w:rsid w:val="00005A0F"/>
    <w:pPr>
      <w:tabs>
        <w:tab w:val="center" w:pos="4680"/>
        <w:tab w:val="right" w:pos="9360"/>
      </w:tabs>
    </w:pPr>
  </w:style>
  <w:style w:type="character" w:customStyle="1" w:styleId="FooterChar">
    <w:name w:val="Footer Char"/>
    <w:basedOn w:val="DefaultParagraphFont"/>
    <w:link w:val="Footer"/>
    <w:uiPriority w:val="99"/>
    <w:rsid w:val="00005A0F"/>
    <w:rPr>
      <w:rFonts w:ascii="Times New Roman" w:eastAsia="Times New Roman" w:hAnsi="Times New Roman" w:cs="Times New Roman"/>
    </w:rPr>
  </w:style>
  <w:style w:type="paragraph" w:styleId="NormalWeb">
    <w:name w:val="Normal (Web)"/>
    <w:basedOn w:val="Normal"/>
    <w:uiPriority w:val="99"/>
    <w:unhideWhenUsed/>
    <w:rsid w:val="00B5417E"/>
    <w:pPr>
      <w:spacing w:before="100" w:beforeAutospacing="1" w:after="100" w:afterAutospacing="1"/>
    </w:pPr>
  </w:style>
  <w:style w:type="character" w:styleId="UnresolvedMention">
    <w:name w:val="Unresolved Mention"/>
    <w:basedOn w:val="DefaultParagraphFont"/>
    <w:uiPriority w:val="99"/>
    <w:semiHidden/>
    <w:unhideWhenUsed/>
    <w:rsid w:val="00B5417E"/>
    <w:rPr>
      <w:color w:val="605E5C"/>
      <w:shd w:val="clear" w:color="auto" w:fill="E1DFDD"/>
    </w:rPr>
  </w:style>
  <w:style w:type="table" w:styleId="TableGrid">
    <w:name w:val="Table Grid"/>
    <w:basedOn w:val="TableNormal"/>
    <w:uiPriority w:val="59"/>
    <w:rsid w:val="003D1D2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EA7"/>
    <w:rPr>
      <w:sz w:val="18"/>
      <w:szCs w:val="18"/>
    </w:rPr>
  </w:style>
  <w:style w:type="character" w:customStyle="1" w:styleId="BalloonTextChar">
    <w:name w:val="Balloon Text Char"/>
    <w:basedOn w:val="DefaultParagraphFont"/>
    <w:link w:val="BalloonText"/>
    <w:uiPriority w:val="99"/>
    <w:semiHidden/>
    <w:rsid w:val="00DA4EA7"/>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447BC0"/>
    <w:rPr>
      <w:color w:val="954F72" w:themeColor="followedHyperlink"/>
      <w:u w:val="single"/>
    </w:rPr>
  </w:style>
  <w:style w:type="character" w:customStyle="1" w:styleId="il">
    <w:name w:val="il"/>
    <w:basedOn w:val="DefaultParagraphFont"/>
    <w:rsid w:val="005A2E54"/>
  </w:style>
  <w:style w:type="character" w:customStyle="1" w:styleId="apple-converted-space">
    <w:name w:val="apple-converted-space"/>
    <w:basedOn w:val="DefaultParagraphFont"/>
    <w:rsid w:val="005A2E54"/>
  </w:style>
  <w:style w:type="character" w:styleId="CommentReference">
    <w:name w:val="annotation reference"/>
    <w:basedOn w:val="DefaultParagraphFont"/>
    <w:uiPriority w:val="99"/>
    <w:semiHidden/>
    <w:unhideWhenUsed/>
    <w:rsid w:val="00EC0BF2"/>
    <w:rPr>
      <w:sz w:val="16"/>
      <w:szCs w:val="16"/>
    </w:rPr>
  </w:style>
  <w:style w:type="paragraph" w:styleId="CommentText">
    <w:name w:val="annotation text"/>
    <w:basedOn w:val="Normal"/>
    <w:link w:val="CommentTextChar"/>
    <w:uiPriority w:val="99"/>
    <w:semiHidden/>
    <w:unhideWhenUsed/>
    <w:rsid w:val="00EC0BF2"/>
    <w:rPr>
      <w:sz w:val="20"/>
      <w:szCs w:val="20"/>
    </w:rPr>
  </w:style>
  <w:style w:type="character" w:customStyle="1" w:styleId="CommentTextChar">
    <w:name w:val="Comment Text Char"/>
    <w:basedOn w:val="DefaultParagraphFont"/>
    <w:link w:val="CommentText"/>
    <w:uiPriority w:val="99"/>
    <w:semiHidden/>
    <w:rsid w:val="00EC0B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0BF2"/>
    <w:rPr>
      <w:b/>
      <w:bCs/>
    </w:rPr>
  </w:style>
  <w:style w:type="character" w:customStyle="1" w:styleId="CommentSubjectChar">
    <w:name w:val="Comment Subject Char"/>
    <w:basedOn w:val="CommentTextChar"/>
    <w:link w:val="CommentSubject"/>
    <w:uiPriority w:val="99"/>
    <w:semiHidden/>
    <w:rsid w:val="00EC0B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700">
      <w:bodyDiv w:val="1"/>
      <w:marLeft w:val="0"/>
      <w:marRight w:val="0"/>
      <w:marTop w:val="0"/>
      <w:marBottom w:val="0"/>
      <w:divBdr>
        <w:top w:val="none" w:sz="0" w:space="0" w:color="auto"/>
        <w:left w:val="none" w:sz="0" w:space="0" w:color="auto"/>
        <w:bottom w:val="none" w:sz="0" w:space="0" w:color="auto"/>
        <w:right w:val="none" w:sz="0" w:space="0" w:color="auto"/>
      </w:divBdr>
    </w:div>
    <w:div w:id="1398629341">
      <w:bodyDiv w:val="1"/>
      <w:marLeft w:val="0"/>
      <w:marRight w:val="0"/>
      <w:marTop w:val="0"/>
      <w:marBottom w:val="0"/>
      <w:divBdr>
        <w:top w:val="none" w:sz="0" w:space="0" w:color="auto"/>
        <w:left w:val="none" w:sz="0" w:space="0" w:color="auto"/>
        <w:bottom w:val="none" w:sz="0" w:space="0" w:color="auto"/>
        <w:right w:val="none" w:sz="0" w:space="0" w:color="auto"/>
      </w:divBdr>
    </w:div>
    <w:div w:id="1523519337">
      <w:bodyDiv w:val="1"/>
      <w:marLeft w:val="0"/>
      <w:marRight w:val="0"/>
      <w:marTop w:val="0"/>
      <w:marBottom w:val="0"/>
      <w:divBdr>
        <w:top w:val="none" w:sz="0" w:space="0" w:color="auto"/>
        <w:left w:val="none" w:sz="0" w:space="0" w:color="auto"/>
        <w:bottom w:val="none" w:sz="0" w:space="0" w:color="auto"/>
        <w:right w:val="none" w:sz="0" w:space="0" w:color="auto"/>
      </w:divBdr>
    </w:div>
    <w:div w:id="21235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mi-aim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lianceaimh.org/healthy-families-america-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Joni Zieldorff</cp:lastModifiedBy>
  <cp:revision>2</cp:revision>
  <dcterms:created xsi:type="dcterms:W3CDTF">2022-11-02T18:57:00Z</dcterms:created>
  <dcterms:modified xsi:type="dcterms:W3CDTF">2022-11-02T18:57:00Z</dcterms:modified>
</cp:coreProperties>
</file>