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03BE0" w14:textId="77777777" w:rsidR="00DE5416" w:rsidRDefault="00DE5416" w:rsidP="00DE5416">
      <w:pPr>
        <w:jc w:val="center"/>
        <w:rPr>
          <w:rFonts w:ascii="Cambria" w:hAnsi="Cambria" w:cs="Andale Sans UI"/>
        </w:rPr>
      </w:pPr>
      <w:r>
        <w:rPr>
          <w:rFonts w:ascii="Cambria" w:hAnsi="Cambria" w:cs="Andale Sans UI"/>
        </w:rPr>
        <w:t>MI-AIMH Biennial Conference</w:t>
      </w:r>
      <w:r>
        <w:rPr>
          <w:rFonts w:ascii="Cambria" w:hAnsi="Cambria" w:cs="Andale Sans UI"/>
        </w:rPr>
        <w:br/>
        <w:t xml:space="preserve">Relationships Heal </w:t>
      </w:r>
    </w:p>
    <w:p w14:paraId="44A5DA84" w14:textId="77777777" w:rsidR="00DE5416" w:rsidRDefault="00DE5416" w:rsidP="00DE5416">
      <w:pPr>
        <w:jc w:val="center"/>
        <w:rPr>
          <w:rFonts w:ascii="Cambria" w:hAnsi="Cambria" w:cs="Andale Sans UI"/>
        </w:rPr>
      </w:pPr>
      <w:r w:rsidRPr="008C4052">
        <w:rPr>
          <w:rFonts w:ascii="Cambria" w:hAnsi="Cambria" w:cs="Andale Sans UI"/>
        </w:rPr>
        <w:t xml:space="preserve">The Transformative Power of Connection </w:t>
      </w:r>
    </w:p>
    <w:p w14:paraId="29BCC123" w14:textId="77777777" w:rsidR="00DE5416" w:rsidRPr="00ED3B5B" w:rsidRDefault="00DE5416" w:rsidP="00DE5416">
      <w:pPr>
        <w:jc w:val="center"/>
        <w:rPr>
          <w:rFonts w:ascii="Cambria" w:hAnsi="Cambria" w:cs="Andale Sans UI"/>
        </w:rPr>
      </w:pPr>
      <w:r>
        <w:rPr>
          <w:rFonts w:ascii="Cambria" w:hAnsi="Cambria" w:cs="Andale Sans UI"/>
        </w:rPr>
        <w:t>May 5-7, 2019</w:t>
      </w:r>
    </w:p>
    <w:p w14:paraId="494A249F" w14:textId="77777777" w:rsidR="00DE5416" w:rsidRPr="00ED3B5B" w:rsidRDefault="00DE5416" w:rsidP="00DE5416">
      <w:pPr>
        <w:jc w:val="center"/>
        <w:rPr>
          <w:rFonts w:ascii="Cambria" w:hAnsi="Cambria" w:cs="Andale Sans UI"/>
        </w:rPr>
      </w:pPr>
      <w:r w:rsidRPr="008C4052">
        <w:rPr>
          <w:rFonts w:ascii="Cambria" w:hAnsi="Cambria" w:cs="Andale Sans UI"/>
        </w:rPr>
        <w:t>Ann Arbor Marriott at Eagle Crest Resort in Ypsilanti, Michigan</w:t>
      </w:r>
    </w:p>
    <w:p w14:paraId="0B6AF414" w14:textId="65ACE2F0" w:rsidR="00DE5416" w:rsidRPr="00AC4D0C" w:rsidRDefault="00AC4D0C" w:rsidP="00DE5416">
      <w:pPr>
        <w:jc w:val="center"/>
        <w:rPr>
          <w:b/>
        </w:rPr>
      </w:pPr>
      <w:r w:rsidRPr="00AC4D0C">
        <w:rPr>
          <w:rFonts w:ascii="Cambria" w:hAnsi="Cambria" w:cs="Andale Sans UI"/>
          <w:b/>
        </w:rPr>
        <w:t>Suggested Readings by Session</w:t>
      </w:r>
    </w:p>
    <w:p w14:paraId="2122698D" w14:textId="77777777" w:rsidR="00DE5416" w:rsidRDefault="00DE5416" w:rsidP="00DE5416"/>
    <w:p w14:paraId="4038083C" w14:textId="77777777" w:rsidR="00DE5416" w:rsidRPr="00B40624" w:rsidRDefault="00DE5416" w:rsidP="00DE5416">
      <w:pPr>
        <w:rPr>
          <w:rFonts w:ascii="Cambria" w:hAnsi="Cambria"/>
          <w:b/>
          <w:color w:val="008080"/>
          <w:sz w:val="28"/>
        </w:rPr>
      </w:pPr>
      <w:r w:rsidRPr="00B40624">
        <w:rPr>
          <w:rFonts w:ascii="Cambria" w:hAnsi="Cambria"/>
          <w:b/>
          <w:noProof/>
          <w:color w:val="008080"/>
          <w:sz w:val="28"/>
        </w:rPr>
        <w:t xml:space="preserve">SUNDAY, MAY </w:t>
      </w:r>
      <w:r>
        <w:rPr>
          <w:rFonts w:ascii="Cambria" w:hAnsi="Cambria"/>
          <w:b/>
          <w:noProof/>
          <w:color w:val="008080"/>
          <w:sz w:val="28"/>
        </w:rPr>
        <w:t>5, 2019</w:t>
      </w:r>
      <w:r w:rsidRPr="00B40624">
        <w:rPr>
          <w:rFonts w:ascii="Cambria" w:hAnsi="Cambria"/>
          <w:b/>
          <w:color w:val="008080"/>
          <w:sz w:val="28"/>
        </w:rPr>
        <w:t xml:space="preserve"> </w:t>
      </w:r>
    </w:p>
    <w:p w14:paraId="40A0C09C" w14:textId="77777777" w:rsidR="00DE5416" w:rsidRDefault="00DE5416" w:rsidP="00DE5416">
      <w:pPr>
        <w:rPr>
          <w:rFonts w:ascii="Cambria" w:hAnsi="Cambria"/>
          <w:b/>
          <w:noProof/>
          <w:sz w:val="28"/>
        </w:rPr>
      </w:pPr>
    </w:p>
    <w:p w14:paraId="720A0034" w14:textId="348AF7EA" w:rsidR="00DE5416" w:rsidRPr="001A078E" w:rsidRDefault="00DE5416" w:rsidP="00DE5416">
      <w:pPr>
        <w:rPr>
          <w:rFonts w:ascii="Cambria" w:hAnsi="Cambria"/>
          <w:sz w:val="28"/>
        </w:rPr>
      </w:pPr>
      <w:r w:rsidRPr="00277A50">
        <w:rPr>
          <w:rFonts w:ascii="Cambria" w:hAnsi="Cambria"/>
          <w:b/>
          <w:noProof/>
          <w:sz w:val="28"/>
        </w:rPr>
        <w:t xml:space="preserve">1:00 pm </w:t>
      </w:r>
      <w:r>
        <w:rPr>
          <w:rFonts w:ascii="Cambria" w:hAnsi="Cambria"/>
          <w:b/>
          <w:noProof/>
          <w:sz w:val="28"/>
        </w:rPr>
        <w:t>–</w:t>
      </w:r>
      <w:r w:rsidRPr="00277A50">
        <w:rPr>
          <w:rFonts w:ascii="Cambria" w:hAnsi="Cambria"/>
          <w:b/>
          <w:noProof/>
          <w:sz w:val="28"/>
        </w:rPr>
        <w:t xml:space="preserve"> </w:t>
      </w:r>
      <w:r>
        <w:rPr>
          <w:rFonts w:ascii="Cambria" w:hAnsi="Cambria"/>
          <w:b/>
          <w:noProof/>
          <w:sz w:val="28"/>
        </w:rPr>
        <w:t>3:00</w:t>
      </w:r>
      <w:r w:rsidRPr="00277A50">
        <w:rPr>
          <w:rFonts w:ascii="Cambria" w:hAnsi="Cambria"/>
          <w:b/>
          <w:noProof/>
          <w:sz w:val="28"/>
        </w:rPr>
        <w:t xml:space="preserve"> pm</w:t>
      </w:r>
      <w:r>
        <w:rPr>
          <w:rFonts w:ascii="Cambria" w:hAnsi="Cambria"/>
          <w:b/>
          <w:sz w:val="28"/>
        </w:rPr>
        <w:t xml:space="preserve"> Selma</w:t>
      </w:r>
      <w:r w:rsidRPr="003336CE">
        <w:rPr>
          <w:rFonts w:ascii="Cambria" w:hAnsi="Cambria"/>
          <w:b/>
          <w:noProof/>
          <w:sz w:val="28"/>
        </w:rPr>
        <w:t xml:space="preserve"> Fraiberg Colloquium</w:t>
      </w:r>
      <w:r>
        <w:rPr>
          <w:rFonts w:ascii="Cambria" w:hAnsi="Cambria"/>
          <w:b/>
          <w:noProof/>
          <w:sz w:val="28"/>
        </w:rPr>
        <w:t xml:space="preserve"> </w:t>
      </w:r>
    </w:p>
    <w:p w14:paraId="20F759E1" w14:textId="04B6BB70" w:rsidR="00880716" w:rsidRDefault="00880716"/>
    <w:tbl>
      <w:tblPr>
        <w:tblW w:w="0" w:type="auto"/>
        <w:tblLook w:val="04A0" w:firstRow="1" w:lastRow="0" w:firstColumn="1" w:lastColumn="0" w:noHBand="0" w:noVBand="1"/>
      </w:tblPr>
      <w:tblGrid>
        <w:gridCol w:w="10800"/>
      </w:tblGrid>
      <w:tr w:rsidR="00DE5416" w:rsidRPr="007C4BB5" w14:paraId="538CDC6D" w14:textId="77777777" w:rsidTr="00232CED">
        <w:tc>
          <w:tcPr>
            <w:tcW w:w="10800" w:type="dxa"/>
            <w:shd w:val="clear" w:color="auto" w:fill="auto"/>
          </w:tcPr>
          <w:p w14:paraId="49AED777" w14:textId="36241DDD" w:rsidR="00DE5416" w:rsidRPr="007C4BB5" w:rsidRDefault="00DE5416" w:rsidP="00232CED">
            <w:pPr>
              <w:rPr>
                <w:rFonts w:ascii="Cambria" w:hAnsi="Cambria"/>
              </w:rPr>
            </w:pPr>
            <w:r>
              <w:rPr>
                <w:rFonts w:ascii="Cambria" w:hAnsi="Cambria"/>
                <w:b/>
                <w:i/>
                <w:noProof/>
                <w:sz w:val="28"/>
              </w:rPr>
              <w:fldChar w:fldCharType="begin"/>
            </w:r>
            <w:r>
              <w:rPr>
                <w:rFonts w:ascii="Cambria" w:hAnsi="Cambria"/>
                <w:b/>
                <w:i/>
                <w:noProof/>
                <w:sz w:val="28"/>
              </w:rPr>
              <w:instrText xml:space="preserve"> MERGEFIELD Presentation_Title </w:instrText>
            </w:r>
            <w:r>
              <w:rPr>
                <w:rFonts w:ascii="Cambria" w:hAnsi="Cambria"/>
                <w:b/>
                <w:i/>
                <w:noProof/>
                <w:sz w:val="28"/>
              </w:rPr>
              <w:fldChar w:fldCharType="separate"/>
            </w:r>
            <w:r w:rsidRPr="0049331C">
              <w:rPr>
                <w:rFonts w:ascii="Cambria" w:hAnsi="Cambria"/>
                <w:b/>
                <w:i/>
                <w:noProof/>
                <w:sz w:val="28"/>
              </w:rPr>
              <w:t>Reconceptualizing Helping &amp; Healing: Letting Love and Neuroscience Guide our Way</w:t>
            </w:r>
            <w:r>
              <w:rPr>
                <w:rFonts w:ascii="Cambria" w:hAnsi="Cambria"/>
                <w:b/>
                <w:i/>
                <w:noProof/>
                <w:sz w:val="28"/>
              </w:rPr>
              <w:fldChar w:fldCharType="end"/>
            </w:r>
            <w:r>
              <w:rPr>
                <w:rFonts w:ascii="Cambria" w:hAnsi="Cambria"/>
                <w:b/>
                <w:i/>
                <w:noProof/>
                <w:sz w:val="28"/>
              </w:rPr>
              <w:t xml:space="preserve"> </w:t>
            </w:r>
            <w:r w:rsidRPr="007C4BB5">
              <w:rPr>
                <w:rFonts w:ascii="Cambria" w:hAnsi="Cambria"/>
                <w:b/>
              </w:rPr>
              <w:t>with</w:t>
            </w:r>
            <w:r w:rsidRPr="007C4BB5">
              <w:rPr>
                <w:rFonts w:ascii="Cambria" w:hAnsi="Cambria"/>
                <w:sz w:val="28"/>
              </w:rPr>
              <w:t xml:space="preserve"> </w:t>
            </w:r>
            <w:r>
              <w:rPr>
                <w:rFonts w:ascii="Cambria" w:hAnsi="Cambria"/>
                <w:b/>
                <w:noProof/>
              </w:rPr>
              <w:fldChar w:fldCharType="begin"/>
            </w:r>
            <w:r>
              <w:rPr>
                <w:rFonts w:ascii="Cambria" w:hAnsi="Cambria"/>
                <w:b/>
                <w:noProof/>
              </w:rPr>
              <w:instrText xml:space="preserve"> MERGEFIELD Lead_Presenter </w:instrText>
            </w:r>
            <w:r>
              <w:rPr>
                <w:rFonts w:ascii="Cambria" w:hAnsi="Cambria"/>
                <w:b/>
                <w:noProof/>
              </w:rPr>
              <w:fldChar w:fldCharType="separate"/>
            </w:r>
            <w:r w:rsidRPr="0049331C">
              <w:rPr>
                <w:rFonts w:ascii="Cambria" w:hAnsi="Cambria"/>
                <w:b/>
                <w:noProof/>
              </w:rPr>
              <w:t>Kristie Brandt, NP, CNM, MSN, DNP</w:t>
            </w:r>
            <w:r>
              <w:rPr>
                <w:rFonts w:ascii="Cambria" w:hAnsi="Cambria"/>
                <w:b/>
                <w:noProof/>
              </w:rPr>
              <w:fldChar w:fldCharType="end"/>
            </w:r>
            <w:r>
              <w:rPr>
                <w:rFonts w:ascii="Cambria" w:hAnsi="Cambria"/>
                <w:b/>
                <w:noProof/>
              </w:rPr>
              <w:fldChar w:fldCharType="begin"/>
            </w:r>
            <w:r>
              <w:rPr>
                <w:rFonts w:ascii="Cambria" w:hAnsi="Cambria"/>
                <w:b/>
                <w:noProof/>
              </w:rPr>
              <w:instrText xml:space="preserve"> MERGEFIELD Co_Presenters_if_applicable </w:instrText>
            </w:r>
            <w:r>
              <w:rPr>
                <w:rFonts w:ascii="Cambria" w:hAnsi="Cambria"/>
                <w:b/>
                <w:noProof/>
              </w:rPr>
              <w:fldChar w:fldCharType="end"/>
            </w:r>
          </w:p>
        </w:tc>
      </w:tr>
      <w:tr w:rsidR="00DE5416" w:rsidRPr="008D4910" w14:paraId="766AF2C1" w14:textId="77777777" w:rsidTr="00232CED">
        <w:tc>
          <w:tcPr>
            <w:tcW w:w="10800" w:type="dxa"/>
            <w:shd w:val="clear" w:color="auto" w:fill="auto"/>
          </w:tcPr>
          <w:p w14:paraId="224CC694" w14:textId="5255A6F8" w:rsidR="00DE5416" w:rsidRPr="008D4910" w:rsidRDefault="00DE5416" w:rsidP="00232CED">
            <w:pPr>
              <w:rPr>
                <w:rFonts w:ascii="Cambria" w:hAnsi="Cambria"/>
              </w:rPr>
            </w:pPr>
          </w:p>
        </w:tc>
      </w:tr>
      <w:tr w:rsidR="00DE5416" w:rsidRPr="008C4052" w14:paraId="179145A4" w14:textId="77777777" w:rsidTr="00232CED">
        <w:tc>
          <w:tcPr>
            <w:tcW w:w="10800" w:type="dxa"/>
            <w:shd w:val="clear" w:color="auto" w:fill="auto"/>
          </w:tcPr>
          <w:p w14:paraId="7FEFD1E4" w14:textId="77777777" w:rsidR="00DE5416" w:rsidRPr="007C4BB5" w:rsidRDefault="00DE5416" w:rsidP="00232CED">
            <w:pPr>
              <w:rPr>
                <w:rFonts w:ascii="Cambria" w:hAnsi="Cambria"/>
                <w:b/>
              </w:rPr>
            </w:pPr>
          </w:p>
          <w:p w14:paraId="2E541ABB" w14:textId="77777777" w:rsidR="00DE5416" w:rsidRDefault="00DE5416" w:rsidP="00232CED">
            <w:pPr>
              <w:rPr>
                <w:rFonts w:ascii="Cambria" w:hAnsi="Cambria"/>
                <w:b/>
              </w:rPr>
            </w:pPr>
            <w:r>
              <w:rPr>
                <w:rFonts w:ascii="Cambria" w:hAnsi="Cambria"/>
                <w:b/>
              </w:rPr>
              <w:t>Suggested Readings</w:t>
            </w:r>
            <w:r w:rsidRPr="007C4BB5">
              <w:rPr>
                <w:rFonts w:ascii="Cambria" w:hAnsi="Cambria"/>
                <w:b/>
              </w:rPr>
              <w:t xml:space="preserve">: </w:t>
            </w:r>
          </w:p>
          <w:p w14:paraId="6B9237FF" w14:textId="3AF36591" w:rsidR="00DE5416" w:rsidRDefault="00DE5416" w:rsidP="00232CED">
            <w:pPr>
              <w:rPr>
                <w:rFonts w:ascii="Cambria" w:hAnsi="Cambria"/>
                <w:noProof/>
              </w:rPr>
            </w:pPr>
            <w:r>
              <w:rPr>
                <w:rFonts w:ascii="Cambria" w:hAnsi="Cambria"/>
              </w:rPr>
              <w:fldChar w:fldCharType="begin"/>
            </w:r>
            <w:r>
              <w:rPr>
                <w:rFonts w:ascii="Cambria" w:hAnsi="Cambria"/>
              </w:rPr>
              <w:instrText xml:space="preserve"> MERGEFIELD References </w:instrText>
            </w:r>
            <w:r>
              <w:rPr>
                <w:rFonts w:ascii="Cambria" w:hAnsi="Cambria"/>
              </w:rPr>
              <w:fldChar w:fldCharType="separate"/>
            </w:r>
            <w:r w:rsidRPr="0049331C">
              <w:rPr>
                <w:rFonts w:ascii="Cambria" w:hAnsi="Cambria"/>
                <w:noProof/>
              </w:rPr>
              <w:t>Anda, R.F., Felitti, R.F., Walker, J., Whitfield, C., Bremner, D.J., Perry, B.D., Dube, S.R., Giles, W.G. (2006). The enduring effects of childhood abuse and related experiences: a convergence of evidence from neurobiology and epidemiology, European Archives of Psychiatric and Clinical Neuroscience, 256 (3) 174 – 186, 2006</w:t>
            </w:r>
          </w:p>
          <w:p w14:paraId="268C2D9D" w14:textId="77777777" w:rsidR="00AC4D0C" w:rsidRPr="0049331C" w:rsidRDefault="00AC4D0C" w:rsidP="00232CED">
            <w:pPr>
              <w:rPr>
                <w:rFonts w:ascii="Cambria" w:hAnsi="Cambria"/>
                <w:noProof/>
              </w:rPr>
            </w:pPr>
          </w:p>
          <w:p w14:paraId="637B1716" w14:textId="18E4CCC2" w:rsidR="00DE5416" w:rsidRDefault="00DE5416" w:rsidP="00232CED">
            <w:pPr>
              <w:rPr>
                <w:rFonts w:ascii="Cambria" w:hAnsi="Cambria"/>
                <w:noProof/>
              </w:rPr>
            </w:pPr>
            <w:r w:rsidRPr="0049331C">
              <w:rPr>
                <w:rFonts w:ascii="Cambria" w:hAnsi="Cambria"/>
                <w:noProof/>
              </w:rPr>
              <w:t xml:space="preserve"> D’Andrea, W., Ford, J., Stolbach, B., Spinazzola, J. Van der Kolk, B. A (2012). Understanding Interpersonal Trauma in Children: Why We Need a Developmentally Appropriate Trauma Diagnosis. Am J Orthopsychiatry, 82: 187–200, Essex, Boyce, Hertzman, Lam, Armstrong, Neumann &amp; Kobor. (2011). Epigenetic Vestiges of Early </w:t>
            </w:r>
          </w:p>
          <w:p w14:paraId="1C8FE10E" w14:textId="77777777" w:rsidR="00AC4D0C" w:rsidRPr="0049331C" w:rsidRDefault="00AC4D0C" w:rsidP="00232CED">
            <w:pPr>
              <w:rPr>
                <w:rFonts w:ascii="Cambria" w:hAnsi="Cambria"/>
                <w:noProof/>
              </w:rPr>
            </w:pPr>
          </w:p>
          <w:p w14:paraId="0431A51A" w14:textId="520B82EF" w:rsidR="00DE5416" w:rsidRDefault="00DE5416" w:rsidP="00232CED">
            <w:pPr>
              <w:rPr>
                <w:rFonts w:ascii="Cambria" w:hAnsi="Cambria"/>
                <w:noProof/>
              </w:rPr>
            </w:pPr>
            <w:r w:rsidRPr="0049331C">
              <w:rPr>
                <w:rFonts w:ascii="Cambria" w:hAnsi="Cambria"/>
                <w:noProof/>
              </w:rPr>
              <w:t xml:space="preserve">Developmental Adversity: Childhood Stress Exposure and DNA Methylation in Adolescence. Child Development: pp58-75 doi.org/10.1111/j.1467-8624.2011.01641.x </w:t>
            </w:r>
          </w:p>
          <w:p w14:paraId="1EAADA7A" w14:textId="77777777" w:rsidR="00AC4D0C" w:rsidRPr="0049331C" w:rsidRDefault="00AC4D0C" w:rsidP="00232CED">
            <w:pPr>
              <w:rPr>
                <w:rFonts w:ascii="Cambria" w:hAnsi="Cambria"/>
                <w:noProof/>
              </w:rPr>
            </w:pPr>
          </w:p>
          <w:p w14:paraId="7F977E74" w14:textId="56B9A0DD" w:rsidR="00DE5416" w:rsidRDefault="00DE5416" w:rsidP="00232CED">
            <w:pPr>
              <w:rPr>
                <w:rFonts w:ascii="Cambria" w:hAnsi="Cambria"/>
                <w:noProof/>
              </w:rPr>
            </w:pPr>
            <w:r w:rsidRPr="0049331C">
              <w:rPr>
                <w:rFonts w:ascii="Cambria" w:hAnsi="Cambria"/>
                <w:noProof/>
              </w:rPr>
              <w:t xml:space="preserve">Ford JD, Grasso, D Greene, C; Levine J; Spinazzola J; Van der Kolk, BA (2013) Clinical Significance of a Proposed Developmental Trauma Disorder Diagnosis: Results of an International Survey of Clinicians J Clin Psychiatry 74(8), 841–849, 2013. </w:t>
            </w:r>
          </w:p>
          <w:p w14:paraId="2A5D22C4" w14:textId="77777777" w:rsidR="00AC4D0C" w:rsidRPr="0049331C" w:rsidRDefault="00AC4D0C" w:rsidP="00232CED">
            <w:pPr>
              <w:rPr>
                <w:rFonts w:ascii="Cambria" w:hAnsi="Cambria"/>
                <w:noProof/>
              </w:rPr>
            </w:pPr>
          </w:p>
          <w:p w14:paraId="71DB2831" w14:textId="1B8C3105" w:rsidR="00DE5416" w:rsidRDefault="00DE5416" w:rsidP="00232CED">
            <w:pPr>
              <w:rPr>
                <w:rFonts w:ascii="Cambria" w:hAnsi="Cambria"/>
                <w:noProof/>
              </w:rPr>
            </w:pPr>
            <w:r w:rsidRPr="0049331C">
              <w:rPr>
                <w:rFonts w:ascii="Cambria" w:hAnsi="Cambria"/>
                <w:noProof/>
              </w:rPr>
              <w:t xml:space="preserve">Gaskill, R. &amp; Perry, B.D. (2013). The neurobiological power of play: Using the Neurosequential Model of Therapeutics to guide play in the healing process. In (C. Malchiodi &amp; D. A. Crenshaw, Eds) Play and Creative Arts Therapy for Attachment Problems Guilford Press, New York </w:t>
            </w:r>
          </w:p>
          <w:p w14:paraId="6C415738" w14:textId="77777777" w:rsidR="00AC4D0C" w:rsidRPr="0049331C" w:rsidRDefault="00AC4D0C" w:rsidP="00232CED">
            <w:pPr>
              <w:rPr>
                <w:rFonts w:ascii="Cambria" w:hAnsi="Cambria"/>
                <w:noProof/>
              </w:rPr>
            </w:pPr>
          </w:p>
          <w:p w14:paraId="7FA1C9F8" w14:textId="21BBE759" w:rsidR="00DE5416" w:rsidRDefault="00DE5416" w:rsidP="00232CED">
            <w:pPr>
              <w:rPr>
                <w:rFonts w:ascii="Cambria" w:hAnsi="Cambria"/>
                <w:noProof/>
              </w:rPr>
            </w:pPr>
            <w:r w:rsidRPr="0049331C">
              <w:rPr>
                <w:rFonts w:ascii="Cambria" w:hAnsi="Cambria"/>
                <w:noProof/>
              </w:rPr>
              <w:t xml:space="preserve">Gaskill. R. L. &amp; Perry, B.D. (2012). Child sexual abuse, traumatic experiences and their effect on the developing brain. In Handbook of Child Sexual Abuse: Identification, Assessment and Treatment (P. Goodyear-Brown, Ed) Wiley, New York pp. 29-49. </w:t>
            </w:r>
          </w:p>
          <w:p w14:paraId="40A6F94E" w14:textId="77777777" w:rsidR="00AC4D0C" w:rsidRPr="0049331C" w:rsidRDefault="00AC4D0C" w:rsidP="00232CED">
            <w:pPr>
              <w:rPr>
                <w:rFonts w:ascii="Cambria" w:hAnsi="Cambria"/>
                <w:noProof/>
              </w:rPr>
            </w:pPr>
          </w:p>
          <w:p w14:paraId="3F5E4B07" w14:textId="77777777" w:rsidR="00AC4D0C" w:rsidRDefault="00DE5416" w:rsidP="00232CED">
            <w:pPr>
              <w:rPr>
                <w:rFonts w:ascii="Cambria" w:hAnsi="Cambria"/>
                <w:noProof/>
              </w:rPr>
            </w:pPr>
            <w:r w:rsidRPr="0049331C">
              <w:rPr>
                <w:rFonts w:ascii="Cambria" w:hAnsi="Cambria"/>
                <w:noProof/>
              </w:rPr>
              <w:t xml:space="preserve">Hambrick, E.P., Brawner, T.W., Perry, B.D., Brandt, K., Hofmeister, C., Collins, J.O. (2018). Beyond the ACE score: Examining relationships between timing of developmental adversity, relational health and developmental outcomes in children. Archives of Psychiatric Nursing (in press). Published online 1115- 2018; DOI: https://doi.org/10.1016/j.apnu.2018.11.001 </w:t>
            </w:r>
          </w:p>
          <w:p w14:paraId="535AAAC6" w14:textId="77777777" w:rsidR="00AC4D0C" w:rsidRDefault="00AC4D0C" w:rsidP="00232CED">
            <w:pPr>
              <w:rPr>
                <w:rFonts w:ascii="Cambria" w:hAnsi="Cambria"/>
                <w:noProof/>
              </w:rPr>
            </w:pPr>
          </w:p>
          <w:p w14:paraId="659967D7" w14:textId="1F7129BB" w:rsidR="00AC4D0C" w:rsidRPr="0049331C" w:rsidRDefault="00DE5416" w:rsidP="00232CED">
            <w:pPr>
              <w:rPr>
                <w:rFonts w:ascii="Cambria" w:hAnsi="Cambria"/>
                <w:noProof/>
              </w:rPr>
            </w:pPr>
            <w:r w:rsidRPr="0049331C">
              <w:rPr>
                <w:rFonts w:ascii="Cambria" w:hAnsi="Cambria"/>
                <w:noProof/>
              </w:rPr>
              <w:t xml:space="preserve">Lieberman, Ippen &amp; Van Horn. (2015). </w:t>
            </w:r>
          </w:p>
          <w:p w14:paraId="0F326EC1" w14:textId="77777777" w:rsidR="00DE5416" w:rsidRPr="0049331C" w:rsidRDefault="00DE5416" w:rsidP="00232CED">
            <w:pPr>
              <w:rPr>
                <w:rFonts w:ascii="Cambria" w:hAnsi="Cambria"/>
                <w:noProof/>
              </w:rPr>
            </w:pPr>
            <w:r w:rsidRPr="0049331C">
              <w:rPr>
                <w:rFonts w:ascii="Cambria" w:hAnsi="Cambria"/>
                <w:noProof/>
              </w:rPr>
              <w:t xml:space="preserve">Don't Hit My Mommy! A Manual for Child-Parent Psychotherapy With Young Children Exposed to Violence and Other Trauma, 2nd Ed. National Center for Clinical Infant Programs Miller &amp; Carpel (2010). Second-Hand Shock: Surviving and Overcoming Vicarious Trauma. High Conflict Institute Press. </w:t>
            </w:r>
          </w:p>
          <w:p w14:paraId="1CCF91D8" w14:textId="77777777" w:rsidR="00DE5416" w:rsidRPr="0049331C" w:rsidRDefault="00DE5416" w:rsidP="00232CED">
            <w:pPr>
              <w:rPr>
                <w:rFonts w:ascii="Cambria" w:hAnsi="Cambria"/>
                <w:noProof/>
              </w:rPr>
            </w:pPr>
            <w:r w:rsidRPr="0049331C">
              <w:rPr>
                <w:rFonts w:ascii="Cambria" w:hAnsi="Cambria"/>
                <w:noProof/>
              </w:rPr>
              <w:lastRenderedPageBreak/>
              <w:t xml:space="preserve">Paredes, M.F., James, D., Gil-Perotin, S., Hosung, K., Cotter, J.A., Ng, C., Sandoval, K., Rowitch, D.H., Xu, D., McQuillen, P.S., Garcia-Verdugo, J.M., Huang, E.J., Alvarez-Buylla, A. (2016). Extensive migration of young neurons into the infant human frontal lobe. Science; 354:6308, DOI: 10.1126/science.aaf7073 </w:t>
            </w:r>
          </w:p>
          <w:p w14:paraId="7FA7B245" w14:textId="77777777" w:rsidR="00AC4D0C" w:rsidRDefault="00AC4D0C" w:rsidP="00232CED">
            <w:pPr>
              <w:rPr>
                <w:rFonts w:ascii="Cambria" w:hAnsi="Cambria"/>
                <w:noProof/>
              </w:rPr>
            </w:pPr>
          </w:p>
          <w:p w14:paraId="621AD9FE" w14:textId="58563E7A" w:rsidR="00DE5416" w:rsidRPr="0049331C" w:rsidRDefault="00DE5416" w:rsidP="00232CED">
            <w:pPr>
              <w:rPr>
                <w:rFonts w:ascii="Cambria" w:hAnsi="Cambria"/>
                <w:noProof/>
              </w:rPr>
            </w:pPr>
            <w:r w:rsidRPr="0049331C">
              <w:rPr>
                <w:rFonts w:ascii="Cambria" w:hAnsi="Cambria"/>
                <w:noProof/>
              </w:rPr>
              <w:t xml:space="preserve">Perry, B.D. (2002). Childhood experience and the expression of genetic potential: what childhood neglect tells us about nature and nurture; Brain and Mind 3: 79-100. Perry, B.D. (2014). The cost of caring: Understanding and preventing secondary traumatic stress when </w:t>
            </w:r>
          </w:p>
          <w:p w14:paraId="3B29CCE6" w14:textId="77777777" w:rsidR="00DE5416" w:rsidRPr="0049331C" w:rsidRDefault="00DE5416" w:rsidP="00232CED">
            <w:pPr>
              <w:rPr>
                <w:rFonts w:ascii="Cambria" w:hAnsi="Cambria"/>
                <w:noProof/>
              </w:rPr>
            </w:pPr>
            <w:r w:rsidRPr="0049331C">
              <w:rPr>
                <w:rFonts w:ascii="Cambria" w:hAnsi="Cambria"/>
                <w:noProof/>
              </w:rPr>
              <w:t xml:space="preserve">working with traumatized and maltreated children; CTA Parent and Caregiver Education Series Volume 2: Issue 7, ChildTrauma Academy Press. </w:t>
            </w:r>
          </w:p>
          <w:p w14:paraId="4256B161" w14:textId="77777777" w:rsidR="00AC4D0C" w:rsidRDefault="00AC4D0C" w:rsidP="00232CED">
            <w:pPr>
              <w:rPr>
                <w:rFonts w:ascii="Cambria" w:hAnsi="Cambria"/>
                <w:noProof/>
              </w:rPr>
            </w:pPr>
          </w:p>
          <w:p w14:paraId="4DA67569" w14:textId="5F6F0D1B" w:rsidR="00DE5416" w:rsidRPr="0049331C" w:rsidRDefault="00DE5416" w:rsidP="00232CED">
            <w:pPr>
              <w:rPr>
                <w:rFonts w:ascii="Cambria" w:hAnsi="Cambria"/>
                <w:noProof/>
              </w:rPr>
            </w:pPr>
            <w:r w:rsidRPr="0049331C">
              <w:rPr>
                <w:rFonts w:ascii="Cambria" w:hAnsi="Cambria"/>
                <w:noProof/>
              </w:rPr>
              <w:t xml:space="preserve">Perry, B.D. &amp; Dobson, C. (2010). The role of healthy relational interactions in buffering the impact of childhood trauma. In (Gil, E., Ed) Working with Children to Heal Interpersonal Trauma: The Power of Play Guilford Press, New York Perry, B.D. &amp; Dobson, C. (2013). </w:t>
            </w:r>
          </w:p>
          <w:p w14:paraId="2B9513E1" w14:textId="77777777" w:rsidR="00AC4D0C" w:rsidRDefault="00DE5416" w:rsidP="00232CED">
            <w:pPr>
              <w:rPr>
                <w:rFonts w:ascii="Cambria" w:hAnsi="Cambria"/>
                <w:noProof/>
              </w:rPr>
            </w:pPr>
            <w:r w:rsidRPr="0049331C">
              <w:rPr>
                <w:rFonts w:ascii="Cambria" w:hAnsi="Cambria"/>
                <w:noProof/>
              </w:rPr>
              <w:t xml:space="preserve">The Neurosequential Model (NMT) in maltreated children. In (J. Ford &amp; C. Courtois, Eds) Treating Complex Traumatic Stress Disorders in Children and Adolescents, pp 249-260. Guilford Press, New York </w:t>
            </w:r>
          </w:p>
          <w:p w14:paraId="53B2F078" w14:textId="77777777" w:rsidR="00AC4D0C" w:rsidRDefault="00AC4D0C" w:rsidP="00232CED">
            <w:pPr>
              <w:rPr>
                <w:rFonts w:ascii="Cambria" w:hAnsi="Cambria"/>
                <w:noProof/>
              </w:rPr>
            </w:pPr>
          </w:p>
          <w:p w14:paraId="05F31F87" w14:textId="1128578A" w:rsidR="00DE5416" w:rsidRPr="0049331C" w:rsidRDefault="00DE5416" w:rsidP="00232CED">
            <w:pPr>
              <w:rPr>
                <w:rFonts w:ascii="Cambria" w:hAnsi="Cambria"/>
                <w:noProof/>
              </w:rPr>
            </w:pPr>
            <w:r w:rsidRPr="0049331C">
              <w:rPr>
                <w:rFonts w:ascii="Cambria" w:hAnsi="Cambria"/>
                <w:noProof/>
              </w:rPr>
              <w:t xml:space="preserve">Perry, BD &amp; Szalavitz, M. (2017). </w:t>
            </w:r>
          </w:p>
          <w:p w14:paraId="6DB10D11" w14:textId="77777777" w:rsidR="00AC4D0C" w:rsidRDefault="00DE5416" w:rsidP="00232CED">
            <w:pPr>
              <w:rPr>
                <w:rFonts w:ascii="Cambria" w:hAnsi="Cambria"/>
                <w:noProof/>
              </w:rPr>
            </w:pPr>
            <w:r w:rsidRPr="0049331C">
              <w:rPr>
                <w:rFonts w:ascii="Cambria" w:hAnsi="Cambria"/>
                <w:noProof/>
              </w:rPr>
              <w:t xml:space="preserve">The boy who was raised as a dog : and other stories from a child psychiatrist's notebook: what traumatized children can teach us about loss, love, and healing. New York:Basic Books. van der Kolk, BA, </w:t>
            </w:r>
          </w:p>
          <w:p w14:paraId="48CF046E" w14:textId="77777777" w:rsidR="00AC4D0C" w:rsidRDefault="00AC4D0C" w:rsidP="00232CED">
            <w:pPr>
              <w:rPr>
                <w:rFonts w:ascii="Cambria" w:hAnsi="Cambria"/>
                <w:noProof/>
              </w:rPr>
            </w:pPr>
          </w:p>
          <w:p w14:paraId="5B0D4479" w14:textId="3C4F49CD" w:rsidR="00DE5416" w:rsidRPr="0049331C" w:rsidRDefault="00DE5416" w:rsidP="00232CED">
            <w:pPr>
              <w:rPr>
                <w:rFonts w:ascii="Cambria" w:hAnsi="Cambria"/>
                <w:noProof/>
              </w:rPr>
            </w:pPr>
            <w:r w:rsidRPr="0049331C">
              <w:rPr>
                <w:rFonts w:ascii="Cambria" w:hAnsi="Cambria"/>
                <w:noProof/>
              </w:rPr>
              <w:t xml:space="preserve">Roth S, Pelcovitz D, Sunday S, Spinazzola J. (2005). </w:t>
            </w:r>
          </w:p>
          <w:p w14:paraId="2708CC45" w14:textId="77777777" w:rsidR="00DE5416" w:rsidRPr="008C4052" w:rsidRDefault="00DE5416" w:rsidP="00232CED">
            <w:pPr>
              <w:rPr>
                <w:rFonts w:ascii="Cambria" w:hAnsi="Cambria"/>
              </w:rPr>
            </w:pPr>
            <w:r w:rsidRPr="0049331C">
              <w:rPr>
                <w:rFonts w:ascii="Cambria" w:hAnsi="Cambria"/>
                <w:noProof/>
              </w:rPr>
              <w:t>Disorders of Extreme Stress: The Empirical Foundation of a complex adaptation to Trauma. J Trauma Stress 18 (5) 389-399. van der Kolk. (2015). The Body Keeps the Score: Brain, Mind, and Body in the Healing of Trauma. Penguin Books.</w:t>
            </w:r>
            <w:r>
              <w:rPr>
                <w:rFonts w:ascii="Cambria" w:hAnsi="Cambria"/>
              </w:rPr>
              <w:fldChar w:fldCharType="end"/>
            </w:r>
          </w:p>
        </w:tc>
      </w:tr>
    </w:tbl>
    <w:p w14:paraId="71416491" w14:textId="7CE0D841" w:rsidR="00DE5416" w:rsidRDefault="00DE5416"/>
    <w:p w14:paraId="31F2F323" w14:textId="48E9CA53" w:rsidR="00DE5416" w:rsidRDefault="00DE5416" w:rsidP="00DE5416">
      <w:pPr>
        <w:rPr>
          <w:rFonts w:ascii="Cambria" w:hAnsi="Cambria"/>
          <w:b/>
          <w:noProof/>
          <w:sz w:val="28"/>
        </w:rPr>
      </w:pPr>
    </w:p>
    <w:p w14:paraId="4C03AE3D" w14:textId="77777777" w:rsidR="00AC4D0C" w:rsidRDefault="00AC4D0C" w:rsidP="00DE5416">
      <w:pPr>
        <w:rPr>
          <w:rFonts w:ascii="Cambria" w:hAnsi="Cambria"/>
          <w:b/>
          <w:noProof/>
          <w:sz w:val="28"/>
        </w:rPr>
      </w:pPr>
    </w:p>
    <w:p w14:paraId="3DE96DA5" w14:textId="3F202849" w:rsidR="00AC4D0C" w:rsidRDefault="00DE5416" w:rsidP="00DE5416">
      <w:pPr>
        <w:rPr>
          <w:rFonts w:ascii="Cambria" w:hAnsi="Cambria"/>
          <w:b/>
          <w:color w:val="008080"/>
          <w:sz w:val="28"/>
        </w:rPr>
      </w:pPr>
      <w:r w:rsidRPr="001A078E">
        <w:rPr>
          <w:rFonts w:ascii="Cambria" w:hAnsi="Cambria"/>
          <w:b/>
          <w:noProof/>
          <w:sz w:val="28"/>
        </w:rPr>
        <w:t>3:00 pm - 5:00 pm</w:t>
      </w:r>
      <w:r>
        <w:rPr>
          <w:rFonts w:ascii="Cambria" w:hAnsi="Cambria"/>
          <w:b/>
          <w:sz w:val="28"/>
        </w:rPr>
        <w:t xml:space="preserve"> Concurrent </w:t>
      </w:r>
      <w:r w:rsidRPr="001A078E">
        <w:rPr>
          <w:rFonts w:ascii="Cambria" w:hAnsi="Cambria"/>
          <w:b/>
          <w:sz w:val="28"/>
        </w:rPr>
        <w:t>Workshops A</w:t>
      </w:r>
      <w:r>
        <w:rPr>
          <w:rFonts w:ascii="Cambria" w:hAnsi="Cambria"/>
          <w:b/>
          <w:sz w:val="28"/>
        </w:rPr>
        <w:t xml:space="preserve">1-A7 </w:t>
      </w:r>
    </w:p>
    <w:p w14:paraId="377393C6" w14:textId="77777777" w:rsidR="00232CED" w:rsidRDefault="00232CED" w:rsidP="00DE5416">
      <w:pPr>
        <w:rPr>
          <w:rFonts w:ascii="Cambria" w:hAnsi="Cambria"/>
          <w:b/>
          <w:color w:val="008080"/>
          <w:sz w:val="28"/>
        </w:rPr>
      </w:pPr>
    </w:p>
    <w:tbl>
      <w:tblPr>
        <w:tblW w:w="0" w:type="auto"/>
        <w:tblLook w:val="04A0" w:firstRow="1" w:lastRow="0" w:firstColumn="1" w:lastColumn="0" w:noHBand="0" w:noVBand="1"/>
      </w:tblPr>
      <w:tblGrid>
        <w:gridCol w:w="10800"/>
      </w:tblGrid>
      <w:tr w:rsidR="00DE5416" w:rsidRPr="007C4BB5" w14:paraId="64D8F9D8" w14:textId="77777777" w:rsidTr="00232CED">
        <w:tc>
          <w:tcPr>
            <w:tcW w:w="10800" w:type="dxa"/>
            <w:shd w:val="clear" w:color="auto" w:fill="auto"/>
          </w:tcPr>
          <w:p w14:paraId="393C997C" w14:textId="3779BB11" w:rsidR="00DE5416" w:rsidRPr="007C4BB5" w:rsidRDefault="00DE5416" w:rsidP="00232CED">
            <w:pPr>
              <w:rPr>
                <w:rFonts w:ascii="Cambria" w:hAnsi="Cambria"/>
              </w:rPr>
            </w:pPr>
            <w:r>
              <w:rPr>
                <w:rFonts w:ascii="Cambria" w:hAnsi="Cambria"/>
                <w:b/>
                <w:noProof/>
                <w:sz w:val="28"/>
              </w:rPr>
              <w:fldChar w:fldCharType="begin"/>
            </w:r>
            <w:r>
              <w:rPr>
                <w:rFonts w:ascii="Cambria" w:hAnsi="Cambria"/>
                <w:b/>
                <w:noProof/>
                <w:sz w:val="28"/>
              </w:rPr>
              <w:instrText xml:space="preserve"> NEXT </w:instrText>
            </w:r>
            <w:r>
              <w:rPr>
                <w:rFonts w:ascii="Cambria" w:hAnsi="Cambria"/>
                <w:b/>
                <w:noProof/>
                <w:sz w:val="28"/>
              </w:rPr>
              <w:fldChar w:fldCharType="end"/>
            </w:r>
            <w:r>
              <w:rPr>
                <w:rFonts w:ascii="Cambria" w:hAnsi="Cambria"/>
                <w:b/>
                <w:noProof/>
                <w:sz w:val="28"/>
              </w:rPr>
              <w:fldChar w:fldCharType="begin"/>
            </w:r>
            <w:r>
              <w:rPr>
                <w:rFonts w:ascii="Cambria" w:hAnsi="Cambria"/>
                <w:b/>
                <w:noProof/>
                <w:sz w:val="28"/>
              </w:rPr>
              <w:instrText xml:space="preserve"> MERGEFIELD Code </w:instrText>
            </w:r>
            <w:r>
              <w:rPr>
                <w:rFonts w:ascii="Cambria" w:hAnsi="Cambria"/>
                <w:b/>
                <w:noProof/>
                <w:sz w:val="28"/>
              </w:rPr>
              <w:fldChar w:fldCharType="separate"/>
            </w:r>
            <w:r w:rsidRPr="0049331C">
              <w:rPr>
                <w:rFonts w:ascii="Cambria" w:hAnsi="Cambria"/>
                <w:b/>
                <w:noProof/>
                <w:sz w:val="28"/>
              </w:rPr>
              <w:t>A1</w:t>
            </w:r>
            <w:r>
              <w:rPr>
                <w:rFonts w:ascii="Cambria" w:hAnsi="Cambria"/>
                <w:b/>
                <w:noProof/>
                <w:sz w:val="28"/>
              </w:rPr>
              <w:fldChar w:fldCharType="end"/>
            </w:r>
            <w:r>
              <w:rPr>
                <w:rFonts w:ascii="Cambria" w:hAnsi="Cambria"/>
                <w:b/>
                <w:i/>
                <w:noProof/>
                <w:sz w:val="28"/>
              </w:rPr>
              <w:t xml:space="preserve">  </w:t>
            </w:r>
            <w:r>
              <w:rPr>
                <w:rFonts w:ascii="Cambria" w:hAnsi="Cambria"/>
                <w:b/>
                <w:i/>
                <w:noProof/>
                <w:sz w:val="28"/>
              </w:rPr>
              <w:fldChar w:fldCharType="begin"/>
            </w:r>
            <w:r>
              <w:rPr>
                <w:rFonts w:ascii="Cambria" w:hAnsi="Cambria"/>
                <w:b/>
                <w:i/>
                <w:noProof/>
                <w:sz w:val="28"/>
              </w:rPr>
              <w:instrText xml:space="preserve"> MERGEFIELD Presentation_Title </w:instrText>
            </w:r>
            <w:r>
              <w:rPr>
                <w:rFonts w:ascii="Cambria" w:hAnsi="Cambria"/>
                <w:b/>
                <w:i/>
                <w:noProof/>
                <w:sz w:val="28"/>
              </w:rPr>
              <w:fldChar w:fldCharType="separate"/>
            </w:r>
            <w:r w:rsidRPr="0049331C">
              <w:rPr>
                <w:rFonts w:ascii="Cambria" w:hAnsi="Cambria"/>
                <w:b/>
                <w:i/>
                <w:noProof/>
                <w:sz w:val="28"/>
              </w:rPr>
              <w:t>Letting Love and Neuroscience Guide our Way - a deep drive into practices and principles.</w:t>
            </w:r>
            <w:r>
              <w:rPr>
                <w:rFonts w:ascii="Cambria" w:hAnsi="Cambria"/>
                <w:b/>
                <w:i/>
                <w:noProof/>
                <w:sz w:val="28"/>
              </w:rPr>
              <w:fldChar w:fldCharType="end"/>
            </w:r>
            <w:r>
              <w:rPr>
                <w:rFonts w:ascii="Cambria" w:hAnsi="Cambria"/>
                <w:b/>
                <w:i/>
                <w:noProof/>
                <w:sz w:val="28"/>
              </w:rPr>
              <w:t xml:space="preserve"> </w:t>
            </w:r>
            <w:r w:rsidRPr="007C4BB5">
              <w:rPr>
                <w:rFonts w:ascii="Cambria" w:hAnsi="Cambria"/>
                <w:b/>
              </w:rPr>
              <w:t>with</w:t>
            </w:r>
            <w:r w:rsidRPr="007C4BB5">
              <w:rPr>
                <w:rFonts w:ascii="Cambria" w:hAnsi="Cambria"/>
                <w:sz w:val="28"/>
              </w:rPr>
              <w:t xml:space="preserve"> </w:t>
            </w:r>
            <w:r>
              <w:rPr>
                <w:rFonts w:ascii="Cambria" w:hAnsi="Cambria"/>
                <w:b/>
                <w:noProof/>
              </w:rPr>
              <w:fldChar w:fldCharType="begin"/>
            </w:r>
            <w:r>
              <w:rPr>
                <w:rFonts w:ascii="Cambria" w:hAnsi="Cambria"/>
                <w:b/>
                <w:noProof/>
              </w:rPr>
              <w:instrText xml:space="preserve"> MERGEFIELD Lead_Presenter </w:instrText>
            </w:r>
            <w:r>
              <w:rPr>
                <w:rFonts w:ascii="Cambria" w:hAnsi="Cambria"/>
                <w:b/>
                <w:noProof/>
              </w:rPr>
              <w:fldChar w:fldCharType="separate"/>
            </w:r>
            <w:r w:rsidRPr="0049331C">
              <w:rPr>
                <w:rFonts w:ascii="Cambria" w:hAnsi="Cambria"/>
                <w:b/>
                <w:noProof/>
              </w:rPr>
              <w:t>Kristie Brandt, NP, CNM, MSN, DNP</w:t>
            </w:r>
            <w:r>
              <w:rPr>
                <w:rFonts w:ascii="Cambria" w:hAnsi="Cambria"/>
                <w:b/>
                <w:noProof/>
              </w:rPr>
              <w:fldChar w:fldCharType="end"/>
            </w:r>
            <w:r>
              <w:rPr>
                <w:rFonts w:ascii="Cambria" w:hAnsi="Cambria"/>
                <w:b/>
                <w:noProof/>
              </w:rPr>
              <w:fldChar w:fldCharType="begin"/>
            </w:r>
            <w:r>
              <w:rPr>
                <w:rFonts w:ascii="Cambria" w:hAnsi="Cambria"/>
                <w:b/>
                <w:noProof/>
              </w:rPr>
              <w:instrText xml:space="preserve"> MERGEFIELD Co_Presenters_if_applicable </w:instrText>
            </w:r>
            <w:r>
              <w:rPr>
                <w:rFonts w:ascii="Cambria" w:hAnsi="Cambria"/>
                <w:b/>
                <w:noProof/>
              </w:rPr>
              <w:fldChar w:fldCharType="end"/>
            </w:r>
          </w:p>
        </w:tc>
      </w:tr>
      <w:tr w:rsidR="00DE5416" w:rsidRPr="008C4052" w14:paraId="3FD32AEA" w14:textId="77777777" w:rsidTr="00232CED">
        <w:tc>
          <w:tcPr>
            <w:tcW w:w="10800" w:type="dxa"/>
            <w:shd w:val="clear" w:color="auto" w:fill="auto"/>
          </w:tcPr>
          <w:p w14:paraId="37CCC918" w14:textId="77777777" w:rsidR="00DE5416" w:rsidRPr="007C4BB5" w:rsidRDefault="00DE5416" w:rsidP="00232CED">
            <w:pPr>
              <w:rPr>
                <w:rFonts w:ascii="Cambria" w:hAnsi="Cambria"/>
                <w:b/>
              </w:rPr>
            </w:pPr>
          </w:p>
          <w:p w14:paraId="464B753C" w14:textId="77777777" w:rsidR="00DE5416" w:rsidRPr="007C4BB5" w:rsidRDefault="00DE5416" w:rsidP="00232CED">
            <w:pPr>
              <w:rPr>
                <w:rFonts w:ascii="Cambria" w:hAnsi="Cambria"/>
                <w:b/>
              </w:rPr>
            </w:pPr>
            <w:r>
              <w:rPr>
                <w:rFonts w:ascii="Cambria" w:hAnsi="Cambria"/>
                <w:b/>
              </w:rPr>
              <w:t>Suggested Readings</w:t>
            </w:r>
            <w:r w:rsidRPr="007C4BB5">
              <w:rPr>
                <w:rFonts w:ascii="Cambria" w:hAnsi="Cambria"/>
                <w:b/>
              </w:rPr>
              <w:t xml:space="preserve">: </w:t>
            </w:r>
          </w:p>
          <w:p w14:paraId="57DD5EA1" w14:textId="77777777" w:rsidR="00DE5416" w:rsidRPr="0049331C" w:rsidRDefault="00DE5416" w:rsidP="00232CED">
            <w:pPr>
              <w:rPr>
                <w:rFonts w:ascii="Cambria" w:hAnsi="Cambria"/>
                <w:noProof/>
              </w:rPr>
            </w:pPr>
            <w:r>
              <w:rPr>
                <w:rFonts w:ascii="Cambria" w:hAnsi="Cambria"/>
              </w:rPr>
              <w:fldChar w:fldCharType="begin"/>
            </w:r>
            <w:r>
              <w:rPr>
                <w:rFonts w:ascii="Cambria" w:hAnsi="Cambria"/>
              </w:rPr>
              <w:instrText xml:space="preserve"> MERGEFIELD References </w:instrText>
            </w:r>
            <w:r>
              <w:rPr>
                <w:rFonts w:ascii="Cambria" w:hAnsi="Cambria"/>
              </w:rPr>
              <w:fldChar w:fldCharType="separate"/>
            </w:r>
            <w:r w:rsidRPr="0049331C">
              <w:rPr>
                <w:rFonts w:ascii="Cambria" w:hAnsi="Cambria"/>
                <w:noProof/>
              </w:rPr>
              <w:t xml:space="preserve">Anda, R.F., Felitti, R.F., Walker, J., Whitfield, C., Bremner, D.J., Perry, B.D., Dube, S.R., Giles, W.G. (2006). The enduring effects of childhood abuse and related experiences: a convergence of evidence from neurobiology and epidemiology, European Archives of Psychiatric and Clinical Neuroscience, 256 (3) 174 – 186, 2006 </w:t>
            </w:r>
          </w:p>
          <w:p w14:paraId="1FDE8C78" w14:textId="77777777" w:rsidR="00AC4D0C" w:rsidRDefault="00AC4D0C" w:rsidP="00232CED">
            <w:pPr>
              <w:rPr>
                <w:rFonts w:ascii="Cambria" w:hAnsi="Cambria"/>
                <w:noProof/>
              </w:rPr>
            </w:pPr>
          </w:p>
          <w:p w14:paraId="62842C8A" w14:textId="4FB64E16" w:rsidR="00DE5416" w:rsidRPr="0049331C" w:rsidRDefault="00DE5416" w:rsidP="00232CED">
            <w:pPr>
              <w:rPr>
                <w:rFonts w:ascii="Cambria" w:hAnsi="Cambria"/>
                <w:noProof/>
              </w:rPr>
            </w:pPr>
            <w:r w:rsidRPr="0049331C">
              <w:rPr>
                <w:rFonts w:ascii="Cambria" w:hAnsi="Cambria"/>
                <w:noProof/>
              </w:rPr>
              <w:t xml:space="preserve">D’Andrea, W., Ford, J., Stolbach, B., Spinazzola, J. Van der Kolk, B. A (2012). Understanding Interpersonal Trauma in Children: Why We Need a Developmentally Appropriate Trauma Diagnosis. Am J Orthopsychiatry, 82: 187–200, Essex, Boyce, Hertzman, Lam, Armstrong, Neumann &amp; Kobor. (2011). </w:t>
            </w:r>
          </w:p>
          <w:p w14:paraId="03AD931D" w14:textId="77777777" w:rsidR="00DE5416" w:rsidRPr="0049331C" w:rsidRDefault="00DE5416" w:rsidP="00232CED">
            <w:pPr>
              <w:rPr>
                <w:rFonts w:ascii="Cambria" w:hAnsi="Cambria"/>
                <w:noProof/>
              </w:rPr>
            </w:pPr>
            <w:r w:rsidRPr="0049331C">
              <w:rPr>
                <w:rFonts w:ascii="Cambria" w:hAnsi="Cambria"/>
                <w:noProof/>
              </w:rPr>
              <w:t xml:space="preserve">Epigenetic Vestiges of Early Developmental Adversity: Childhood Stress Exposure and DNA Methylation in Adolescence. Child Development: pp58-75 oi.org/10.1111/j.1467-8624.2011.01641.x </w:t>
            </w:r>
          </w:p>
          <w:p w14:paraId="34F15F02" w14:textId="77777777" w:rsidR="00DE5416" w:rsidRPr="0049331C" w:rsidRDefault="00DE5416" w:rsidP="00232CED">
            <w:pPr>
              <w:rPr>
                <w:rFonts w:ascii="Cambria" w:hAnsi="Cambria"/>
                <w:noProof/>
              </w:rPr>
            </w:pPr>
            <w:r w:rsidRPr="0049331C">
              <w:rPr>
                <w:rFonts w:ascii="Cambria" w:hAnsi="Cambria"/>
                <w:noProof/>
              </w:rPr>
              <w:t xml:space="preserve">Ford JD, Grasso, D Greene, C; Levine J; Spinazzola J; Van der Kolk, BA (2013) Clinical Significance of a Proposed Developmental Trauma Disorder Diagnosis: Results of an International Survey of Clinicians J Clin Psychiatry 74(8), 841–849, 2013. </w:t>
            </w:r>
          </w:p>
          <w:p w14:paraId="2AD68E4B" w14:textId="77777777" w:rsidR="00DE5416" w:rsidRPr="0049331C" w:rsidRDefault="00DE5416" w:rsidP="00232CED">
            <w:pPr>
              <w:rPr>
                <w:rFonts w:ascii="Cambria" w:hAnsi="Cambria"/>
                <w:noProof/>
              </w:rPr>
            </w:pPr>
            <w:r w:rsidRPr="0049331C">
              <w:rPr>
                <w:rFonts w:ascii="Cambria" w:hAnsi="Cambria"/>
                <w:noProof/>
              </w:rPr>
              <w:t xml:space="preserve">Gaskill, R. &amp; Perry, B.D. (2013). The neurobiological power of play: Using the Neurosequential Model of Therapeutics to guide play in the healing process. In (C. Malchiodi &amp; D. A. Crenshaw, Eds) Play and Creative Arts Therapy for Attachment Problems Guilford Press, New York </w:t>
            </w:r>
          </w:p>
          <w:p w14:paraId="041DA06D" w14:textId="77777777" w:rsidR="00DE5416" w:rsidRPr="0049331C" w:rsidRDefault="00DE5416" w:rsidP="00232CED">
            <w:pPr>
              <w:rPr>
                <w:rFonts w:ascii="Cambria" w:hAnsi="Cambria"/>
                <w:noProof/>
              </w:rPr>
            </w:pPr>
            <w:r w:rsidRPr="0049331C">
              <w:rPr>
                <w:rFonts w:ascii="Cambria" w:hAnsi="Cambria"/>
                <w:noProof/>
              </w:rPr>
              <w:t xml:space="preserve">Gaskill. R. L. &amp; Perry, B.D. (2012). Child sexual abuse, traumatic experiences and their effect on the </w:t>
            </w:r>
            <w:r w:rsidRPr="0049331C">
              <w:rPr>
                <w:rFonts w:ascii="Cambria" w:hAnsi="Cambria"/>
                <w:noProof/>
              </w:rPr>
              <w:lastRenderedPageBreak/>
              <w:t xml:space="preserve">developing brain. In Handbook of Child Sexual Abuse: Identification, Assessment and Treatment (P. Goodyear-Brown, Ed) Wiley, New York pp. 29-49. Hambrick, E.P., Brawner, T.W., Perry, B.D., Brandt, K., Hofmeister, C., Collins, J.O. (2018). Beyond the ACE score: Examining relationships between timing of developmental adversity, relational health and developmental outcomes in children. Archives of Psychiatric Nursing (in press). Published online 1115- 2018; DOI: https://doi.org/10.1016/j.apnu.2018.11.001 Lieberman, Ippen &amp; Van Horn. (2015). </w:t>
            </w:r>
          </w:p>
          <w:p w14:paraId="7FA02C84" w14:textId="77777777" w:rsidR="00DE5416" w:rsidRPr="0049331C" w:rsidRDefault="00DE5416" w:rsidP="00232CED">
            <w:pPr>
              <w:rPr>
                <w:rFonts w:ascii="Cambria" w:hAnsi="Cambria"/>
                <w:noProof/>
              </w:rPr>
            </w:pPr>
            <w:r w:rsidRPr="0049331C">
              <w:rPr>
                <w:rFonts w:ascii="Cambria" w:hAnsi="Cambria"/>
                <w:noProof/>
              </w:rPr>
              <w:t xml:space="preserve">Don't Hit My Mommy! A Manual for Child-Parent Psychotherapy With Young Children Exposed to Violence and Other Trauma, 2nd Ed. National Center for Clinical Infant Programs Miller &amp; Carpel (2010). </w:t>
            </w:r>
          </w:p>
          <w:p w14:paraId="3ED8C9A0" w14:textId="77777777" w:rsidR="00DE5416" w:rsidRPr="0049331C" w:rsidRDefault="00DE5416" w:rsidP="00232CED">
            <w:pPr>
              <w:rPr>
                <w:rFonts w:ascii="Cambria" w:hAnsi="Cambria"/>
                <w:noProof/>
              </w:rPr>
            </w:pPr>
            <w:r w:rsidRPr="0049331C">
              <w:rPr>
                <w:rFonts w:ascii="Cambria" w:hAnsi="Cambria"/>
                <w:noProof/>
              </w:rPr>
              <w:t xml:space="preserve">Second-Hand Shock: Surviving and Overcoming Vicarious Trauma. High Conflict Institute Press. Paredes, M.F., James, D., Gil-Perotin, S., Hosung, K., Cotter, J.A., Ng, C., Sandoval, K., Rowitch, D.H., Xu, D., McQuillen, P.S., Garcia-Verdugo, J.M., Huang, E.J., Alvarez-Buylla, A. (2016). Extensive migration of young neurons into the infant human frontal lobe. Science; 354:6308, DOI: 10.1126/science.aaf7073 </w:t>
            </w:r>
          </w:p>
          <w:p w14:paraId="1DBBDAC4" w14:textId="77777777" w:rsidR="00DE5416" w:rsidRPr="0049331C" w:rsidRDefault="00DE5416" w:rsidP="00232CED">
            <w:pPr>
              <w:rPr>
                <w:rFonts w:ascii="Cambria" w:hAnsi="Cambria"/>
                <w:noProof/>
              </w:rPr>
            </w:pPr>
            <w:r w:rsidRPr="0049331C">
              <w:rPr>
                <w:rFonts w:ascii="Cambria" w:hAnsi="Cambria"/>
                <w:noProof/>
              </w:rPr>
              <w:t xml:space="preserve">Perry, B.D. (2002). Childhood experience and the expression of genetic potential: what childhood neglect tells us about nature and nurture; Brain and Mind 3: 79-100. Perry, B.D. (2014). </w:t>
            </w:r>
          </w:p>
          <w:p w14:paraId="4AC44A4C" w14:textId="77777777" w:rsidR="00DE5416" w:rsidRPr="0049331C" w:rsidRDefault="00DE5416" w:rsidP="00232CED">
            <w:pPr>
              <w:rPr>
                <w:rFonts w:ascii="Cambria" w:hAnsi="Cambria"/>
                <w:noProof/>
              </w:rPr>
            </w:pPr>
            <w:r w:rsidRPr="0049331C">
              <w:rPr>
                <w:rFonts w:ascii="Cambria" w:hAnsi="Cambria"/>
                <w:noProof/>
              </w:rPr>
              <w:t xml:space="preserve">The cost of caring: Understanding and preventing secondary traumatic stress when </w:t>
            </w:r>
          </w:p>
          <w:p w14:paraId="67632F2E" w14:textId="77777777" w:rsidR="00DE5416" w:rsidRPr="0049331C" w:rsidRDefault="00DE5416" w:rsidP="00232CED">
            <w:pPr>
              <w:rPr>
                <w:rFonts w:ascii="Cambria" w:hAnsi="Cambria"/>
                <w:noProof/>
              </w:rPr>
            </w:pPr>
            <w:r w:rsidRPr="0049331C">
              <w:rPr>
                <w:rFonts w:ascii="Cambria" w:hAnsi="Cambria"/>
                <w:noProof/>
              </w:rPr>
              <w:t xml:space="preserve">working with traumatized and maltreated children; CTA Parent and Caregiver Education Series Volume 2: Issue 7, ChildTrauma Academy Press. Perry, B.D. &amp; Dobson, C. (2010). </w:t>
            </w:r>
          </w:p>
          <w:p w14:paraId="6315F54A" w14:textId="77777777" w:rsidR="00DE5416" w:rsidRPr="0049331C" w:rsidRDefault="00DE5416" w:rsidP="00232CED">
            <w:pPr>
              <w:rPr>
                <w:rFonts w:ascii="Cambria" w:hAnsi="Cambria"/>
                <w:noProof/>
              </w:rPr>
            </w:pPr>
            <w:r w:rsidRPr="0049331C">
              <w:rPr>
                <w:rFonts w:ascii="Cambria" w:hAnsi="Cambria"/>
                <w:noProof/>
              </w:rPr>
              <w:t xml:space="preserve">The role of healthy relational interactions in buffering the impact of childhood trauma. In (Gil, E., Ed) Working with Children to Heal Interpersonal Trauma: The Power of Play Guilford Press, New York </w:t>
            </w:r>
          </w:p>
          <w:p w14:paraId="5C700234" w14:textId="77777777" w:rsidR="00DE5416" w:rsidRPr="0049331C" w:rsidRDefault="00DE5416" w:rsidP="00232CED">
            <w:pPr>
              <w:rPr>
                <w:rFonts w:ascii="Cambria" w:hAnsi="Cambria"/>
                <w:noProof/>
              </w:rPr>
            </w:pPr>
            <w:r w:rsidRPr="0049331C">
              <w:rPr>
                <w:rFonts w:ascii="Cambria" w:hAnsi="Cambria"/>
                <w:noProof/>
              </w:rPr>
              <w:t xml:space="preserve">Perry, B.D. &amp; Dobson, C. (2013). The Neurosequential Model (NMT) in maltreated children. In (J. Ford &amp; C. Courtois, Eds) Treating Complex Traumatic Stress Disorders in Children and Adolescents, pp 249-260. Guilford Press, New York Perry, BD &amp; Szalavitz, M. (2017). </w:t>
            </w:r>
          </w:p>
          <w:p w14:paraId="50117B6D" w14:textId="77777777" w:rsidR="00DE5416" w:rsidRPr="0049331C" w:rsidRDefault="00DE5416" w:rsidP="00232CED">
            <w:pPr>
              <w:rPr>
                <w:rFonts w:ascii="Cambria" w:hAnsi="Cambria"/>
                <w:noProof/>
              </w:rPr>
            </w:pPr>
            <w:r w:rsidRPr="0049331C">
              <w:rPr>
                <w:rFonts w:ascii="Cambria" w:hAnsi="Cambria"/>
                <w:noProof/>
              </w:rPr>
              <w:t xml:space="preserve">The boy who was raised as a dog : and other stories from a child psychiatrist's notebook: what traumatized children can teach us about loss, love, and healing. New York:Basic Books. </w:t>
            </w:r>
          </w:p>
          <w:p w14:paraId="49B8EC13" w14:textId="77777777" w:rsidR="00DE5416" w:rsidRPr="0049331C" w:rsidRDefault="00DE5416" w:rsidP="00232CED">
            <w:pPr>
              <w:rPr>
                <w:rFonts w:ascii="Cambria" w:hAnsi="Cambria"/>
                <w:noProof/>
              </w:rPr>
            </w:pPr>
            <w:r w:rsidRPr="0049331C">
              <w:rPr>
                <w:rFonts w:ascii="Cambria" w:hAnsi="Cambria"/>
                <w:noProof/>
              </w:rPr>
              <w:t xml:space="preserve">van der Kolk, BA, Roth S, Pelcovitz D, Sunday S, Spinazzola J. (2005). Disorders of Extreme Stress: The Empirical Foundation of a complex adaptation to Trauma. J Trauma Stress 18 (5) 389-399. </w:t>
            </w:r>
          </w:p>
          <w:p w14:paraId="564568D2" w14:textId="77777777" w:rsidR="00DE5416" w:rsidRPr="008C4052" w:rsidRDefault="00DE5416" w:rsidP="00232CED">
            <w:pPr>
              <w:rPr>
                <w:rFonts w:ascii="Cambria" w:hAnsi="Cambria"/>
                <w:kern w:val="24"/>
              </w:rPr>
            </w:pPr>
            <w:r w:rsidRPr="0049331C">
              <w:rPr>
                <w:rFonts w:ascii="Cambria" w:hAnsi="Cambria"/>
                <w:noProof/>
              </w:rPr>
              <w:t>van der Kolk. (2015). The Body Keeps the Score: Brain, Mind, and Body in the Healing of Trauma. Penguin Books.</w:t>
            </w:r>
            <w:r>
              <w:rPr>
                <w:rFonts w:ascii="Cambria" w:hAnsi="Cambria"/>
              </w:rPr>
              <w:fldChar w:fldCharType="end"/>
            </w:r>
          </w:p>
        </w:tc>
      </w:tr>
    </w:tbl>
    <w:p w14:paraId="62746243" w14:textId="4AEADBD7" w:rsidR="00DE5416" w:rsidRDefault="00DE5416" w:rsidP="00AC4D0C">
      <w:pPr>
        <w:widowControl/>
        <w:suppressAutoHyphens w:val="0"/>
        <w:spacing w:after="160" w:line="259" w:lineRule="auto"/>
      </w:pPr>
    </w:p>
    <w:tbl>
      <w:tblPr>
        <w:tblW w:w="0" w:type="auto"/>
        <w:tblLook w:val="04A0" w:firstRow="1" w:lastRow="0" w:firstColumn="1" w:lastColumn="0" w:noHBand="0" w:noVBand="1"/>
      </w:tblPr>
      <w:tblGrid>
        <w:gridCol w:w="10800"/>
      </w:tblGrid>
      <w:tr w:rsidR="00DE5416" w:rsidRPr="007C4BB5" w14:paraId="61DEF30C" w14:textId="77777777" w:rsidTr="00232CED">
        <w:tc>
          <w:tcPr>
            <w:tcW w:w="10800" w:type="dxa"/>
            <w:shd w:val="clear" w:color="auto" w:fill="auto"/>
          </w:tcPr>
          <w:p w14:paraId="7BC8CFF5" w14:textId="01EDA1DD" w:rsidR="00DE5416" w:rsidRPr="007C4BB5" w:rsidRDefault="00DE5416" w:rsidP="006C56B8">
            <w:pPr>
              <w:rPr>
                <w:rFonts w:ascii="Cambria" w:hAnsi="Cambria"/>
              </w:rPr>
            </w:pPr>
            <w:r w:rsidRPr="00C63151">
              <w:rPr>
                <w:rFonts w:ascii="Cambria" w:hAnsi="Cambria"/>
                <w:b/>
                <w:sz w:val="28"/>
                <w:szCs w:val="28"/>
              </w:rPr>
              <w:fldChar w:fldCharType="begin"/>
            </w:r>
            <w:r w:rsidRPr="00C63151">
              <w:rPr>
                <w:rFonts w:ascii="Cambria" w:hAnsi="Cambria"/>
                <w:b/>
                <w:sz w:val="28"/>
                <w:szCs w:val="28"/>
              </w:rPr>
              <w:instrText xml:space="preserve"> MERGEFIELD Code </w:instrText>
            </w:r>
            <w:r w:rsidRPr="00C63151">
              <w:rPr>
                <w:rFonts w:ascii="Cambria" w:hAnsi="Cambria"/>
                <w:b/>
                <w:sz w:val="28"/>
                <w:szCs w:val="28"/>
              </w:rPr>
              <w:fldChar w:fldCharType="separate"/>
            </w:r>
            <w:r w:rsidRPr="0049331C">
              <w:rPr>
                <w:rFonts w:ascii="Cambria" w:hAnsi="Cambria"/>
                <w:b/>
                <w:noProof/>
                <w:sz w:val="28"/>
                <w:szCs w:val="28"/>
              </w:rPr>
              <w:t>A2</w:t>
            </w:r>
            <w:r w:rsidRPr="00C63151">
              <w:rPr>
                <w:rFonts w:ascii="Cambria" w:hAnsi="Cambria"/>
                <w:b/>
                <w:sz w:val="28"/>
                <w:szCs w:val="28"/>
              </w:rPr>
              <w:fldChar w:fldCharType="end"/>
            </w:r>
            <w:r>
              <w:rPr>
                <w:rFonts w:ascii="Cambria" w:hAnsi="Cambria"/>
                <w:b/>
                <w:sz w:val="28"/>
                <w:szCs w:val="28"/>
              </w:rPr>
              <w:t xml:space="preserve"> </w:t>
            </w:r>
            <w:r>
              <w:rPr>
                <w:rFonts w:ascii="Cambria" w:hAnsi="Cambria"/>
                <w:b/>
                <w:i/>
                <w:noProof/>
                <w:sz w:val="28"/>
              </w:rPr>
              <w:fldChar w:fldCharType="begin"/>
            </w:r>
            <w:r>
              <w:rPr>
                <w:rFonts w:ascii="Cambria" w:hAnsi="Cambria"/>
                <w:b/>
                <w:i/>
                <w:noProof/>
                <w:sz w:val="28"/>
              </w:rPr>
              <w:instrText xml:space="preserve"> MERGEFIELD Presentation_Title </w:instrText>
            </w:r>
            <w:r>
              <w:rPr>
                <w:rFonts w:ascii="Cambria" w:hAnsi="Cambria"/>
                <w:b/>
                <w:i/>
                <w:noProof/>
                <w:sz w:val="28"/>
              </w:rPr>
              <w:fldChar w:fldCharType="separate"/>
            </w:r>
            <w:r w:rsidRPr="0049331C">
              <w:rPr>
                <w:rFonts w:ascii="Cambria" w:hAnsi="Cambria"/>
                <w:b/>
                <w:i/>
                <w:noProof/>
                <w:sz w:val="28"/>
              </w:rPr>
              <w:t>Community and university connections to strengthen infant mental health student clinical and reflective competencies in the classroom</w:t>
            </w:r>
            <w:r>
              <w:rPr>
                <w:rFonts w:ascii="Cambria" w:hAnsi="Cambria"/>
                <w:b/>
                <w:i/>
                <w:noProof/>
                <w:sz w:val="28"/>
              </w:rPr>
              <w:fldChar w:fldCharType="end"/>
            </w:r>
            <w:r>
              <w:rPr>
                <w:rFonts w:ascii="Cambria" w:hAnsi="Cambria"/>
                <w:b/>
                <w:i/>
                <w:noProof/>
                <w:sz w:val="28"/>
              </w:rPr>
              <w:t xml:space="preserve"> </w:t>
            </w:r>
            <w:r w:rsidRPr="007C4BB5">
              <w:rPr>
                <w:rFonts w:ascii="Cambria" w:hAnsi="Cambria"/>
                <w:b/>
              </w:rPr>
              <w:t>with</w:t>
            </w:r>
            <w:r w:rsidRPr="007C4BB5">
              <w:rPr>
                <w:rFonts w:ascii="Cambria" w:hAnsi="Cambria"/>
                <w:sz w:val="28"/>
              </w:rPr>
              <w:t xml:space="preserve"> </w:t>
            </w:r>
            <w:r>
              <w:rPr>
                <w:rFonts w:ascii="Cambria" w:hAnsi="Cambria"/>
                <w:b/>
                <w:noProof/>
              </w:rPr>
              <w:fldChar w:fldCharType="begin"/>
            </w:r>
            <w:r>
              <w:rPr>
                <w:rFonts w:ascii="Cambria" w:hAnsi="Cambria"/>
                <w:b/>
                <w:noProof/>
              </w:rPr>
              <w:instrText xml:space="preserve"> MERGEFIELD Lead_Presenter </w:instrText>
            </w:r>
            <w:r>
              <w:rPr>
                <w:rFonts w:ascii="Cambria" w:hAnsi="Cambria"/>
                <w:b/>
                <w:noProof/>
              </w:rPr>
              <w:fldChar w:fldCharType="separate"/>
            </w:r>
            <w:r w:rsidRPr="0049331C">
              <w:rPr>
                <w:rFonts w:ascii="Cambria" w:hAnsi="Cambria"/>
                <w:b/>
                <w:noProof/>
              </w:rPr>
              <w:t xml:space="preserve">Carla Barron, MSW, </w:t>
            </w:r>
            <w:r w:rsidR="006C56B8">
              <w:rPr>
                <w:rFonts w:ascii="Cambria" w:hAnsi="Cambria"/>
                <w:b/>
                <w:noProof/>
              </w:rPr>
              <w:t>IMH-E®</w:t>
            </w:r>
            <w:r>
              <w:rPr>
                <w:rFonts w:ascii="Cambria" w:hAnsi="Cambria"/>
                <w:b/>
                <w:noProof/>
              </w:rPr>
              <w:fldChar w:fldCharType="end"/>
            </w:r>
            <w:r>
              <w:rPr>
                <w:rFonts w:ascii="Cambria" w:hAnsi="Cambria"/>
                <w:b/>
                <w:noProof/>
              </w:rPr>
              <w:t xml:space="preserve">, </w:t>
            </w:r>
            <w:r>
              <w:rPr>
                <w:rFonts w:ascii="Cambria" w:hAnsi="Cambria"/>
                <w:b/>
                <w:noProof/>
              </w:rPr>
              <w:fldChar w:fldCharType="begin"/>
            </w:r>
            <w:r>
              <w:rPr>
                <w:rFonts w:ascii="Cambria" w:hAnsi="Cambria"/>
                <w:b/>
                <w:noProof/>
              </w:rPr>
              <w:instrText xml:space="preserve"> MERGEFIELD Co_Presenters_if_applicable </w:instrText>
            </w:r>
            <w:r>
              <w:rPr>
                <w:rFonts w:ascii="Cambria" w:hAnsi="Cambria"/>
                <w:b/>
                <w:noProof/>
              </w:rPr>
              <w:fldChar w:fldCharType="separate"/>
            </w:r>
            <w:r w:rsidRPr="0049331C">
              <w:rPr>
                <w:rFonts w:ascii="Cambria" w:hAnsi="Cambria"/>
                <w:b/>
                <w:noProof/>
              </w:rPr>
              <w:t xml:space="preserve">Karol Wilson, MSW, </w:t>
            </w:r>
            <w:r w:rsidR="006C56B8">
              <w:rPr>
                <w:rFonts w:ascii="Cambria" w:hAnsi="Cambria"/>
                <w:b/>
                <w:noProof/>
              </w:rPr>
              <w:t xml:space="preserve">IMH-E®, </w:t>
            </w:r>
            <w:r w:rsidRPr="0049331C">
              <w:rPr>
                <w:rFonts w:ascii="Cambria" w:hAnsi="Cambria"/>
                <w:b/>
                <w:noProof/>
              </w:rPr>
              <w:t xml:space="preserve">Amber Donahue, MSW, </w:t>
            </w:r>
            <w:r w:rsidR="006C56B8">
              <w:rPr>
                <w:rFonts w:ascii="Cambria" w:hAnsi="Cambria"/>
                <w:b/>
                <w:noProof/>
              </w:rPr>
              <w:t xml:space="preserve">IMH-E®, </w:t>
            </w:r>
            <w:r w:rsidRPr="0049331C">
              <w:rPr>
                <w:rFonts w:ascii="Cambria" w:hAnsi="Cambria"/>
                <w:b/>
                <w:noProof/>
              </w:rPr>
              <w:t xml:space="preserve">Ann Stacks, PhD, </w:t>
            </w:r>
            <w:r w:rsidR="006C56B8">
              <w:rPr>
                <w:rFonts w:ascii="Cambria" w:hAnsi="Cambria"/>
                <w:b/>
                <w:noProof/>
              </w:rPr>
              <w:t xml:space="preserve">IMH-E®, and </w:t>
            </w:r>
            <w:r w:rsidRPr="0049331C">
              <w:rPr>
                <w:rFonts w:ascii="Cambria" w:hAnsi="Cambria"/>
                <w:b/>
                <w:noProof/>
              </w:rPr>
              <w:t xml:space="preserve">Carolyn Dayton, MSW, PhD, </w:t>
            </w:r>
            <w:r w:rsidR="006C56B8">
              <w:rPr>
                <w:rFonts w:ascii="Cambria" w:hAnsi="Cambria"/>
                <w:b/>
                <w:noProof/>
              </w:rPr>
              <w:t>IMH-E®</w:t>
            </w:r>
            <w:r>
              <w:rPr>
                <w:rFonts w:ascii="Cambria" w:hAnsi="Cambria"/>
                <w:b/>
                <w:noProof/>
              </w:rPr>
              <w:fldChar w:fldCharType="end"/>
            </w:r>
          </w:p>
        </w:tc>
      </w:tr>
      <w:tr w:rsidR="00DE5416" w:rsidRPr="008C4052" w14:paraId="5CC5B39D" w14:textId="77777777" w:rsidTr="00232CED">
        <w:tc>
          <w:tcPr>
            <w:tcW w:w="10800" w:type="dxa"/>
            <w:shd w:val="clear" w:color="auto" w:fill="auto"/>
          </w:tcPr>
          <w:p w14:paraId="71333E36" w14:textId="77777777" w:rsidR="00DE5416" w:rsidRPr="007C4BB5" w:rsidRDefault="00DE5416" w:rsidP="00232CED">
            <w:pPr>
              <w:rPr>
                <w:rFonts w:ascii="Cambria" w:hAnsi="Cambria"/>
                <w:b/>
              </w:rPr>
            </w:pPr>
          </w:p>
          <w:p w14:paraId="55E68BC3" w14:textId="77777777" w:rsidR="00DE5416" w:rsidRDefault="00DE5416" w:rsidP="00232CED">
            <w:pPr>
              <w:rPr>
                <w:rFonts w:ascii="Cambria" w:hAnsi="Cambria"/>
                <w:b/>
              </w:rPr>
            </w:pPr>
            <w:r>
              <w:rPr>
                <w:rFonts w:ascii="Cambria" w:hAnsi="Cambria"/>
                <w:b/>
              </w:rPr>
              <w:t>Suggested Readings</w:t>
            </w:r>
            <w:r w:rsidRPr="007C4BB5">
              <w:rPr>
                <w:rFonts w:ascii="Cambria" w:hAnsi="Cambria"/>
                <w:b/>
              </w:rPr>
              <w:t xml:space="preserve">: </w:t>
            </w:r>
          </w:p>
          <w:p w14:paraId="088C9248" w14:textId="77777777" w:rsidR="00DE5416" w:rsidRPr="0049331C" w:rsidRDefault="00DE5416" w:rsidP="00232CED">
            <w:pPr>
              <w:rPr>
                <w:rFonts w:ascii="Cambria" w:hAnsi="Cambria"/>
                <w:noProof/>
              </w:rPr>
            </w:pPr>
            <w:r>
              <w:rPr>
                <w:rFonts w:ascii="Cambria" w:hAnsi="Cambria"/>
              </w:rPr>
              <w:fldChar w:fldCharType="begin"/>
            </w:r>
            <w:r>
              <w:rPr>
                <w:rFonts w:ascii="Cambria" w:hAnsi="Cambria"/>
              </w:rPr>
              <w:instrText xml:space="preserve"> MERGEFIELD References </w:instrText>
            </w:r>
            <w:r>
              <w:rPr>
                <w:rFonts w:ascii="Cambria" w:hAnsi="Cambria"/>
              </w:rPr>
              <w:fldChar w:fldCharType="separate"/>
            </w:r>
            <w:r w:rsidRPr="0049331C">
              <w:rPr>
                <w:rFonts w:ascii="Cambria" w:hAnsi="Cambria"/>
                <w:noProof/>
              </w:rPr>
              <w:t>1) Gould, N., &amp; Taylor, I. (2017). Reflective learning for social work: research, theory and practice. London, England: Routledge.</w:t>
            </w:r>
          </w:p>
          <w:p w14:paraId="13D490DA" w14:textId="77777777" w:rsidR="00DE5416" w:rsidRPr="008C4052" w:rsidRDefault="00DE5416" w:rsidP="00232CED">
            <w:pPr>
              <w:rPr>
                <w:rFonts w:ascii="Cambria" w:hAnsi="Cambria"/>
              </w:rPr>
            </w:pPr>
            <w:r w:rsidRPr="0049331C">
              <w:rPr>
                <w:rFonts w:ascii="Cambria" w:hAnsi="Cambria"/>
                <w:noProof/>
              </w:rPr>
              <w:t>2) Weatherston, D. J., &amp; Tableman, B. (2015). Infant mental health home visiting: Supporting competencies/reducing risks. Southgate, MI: Michigan Association for Infant Mental Health and the Alliance for the Advancement of Infant Mental Health.</w:t>
            </w:r>
            <w:r>
              <w:rPr>
                <w:rFonts w:ascii="Cambria" w:hAnsi="Cambria"/>
              </w:rPr>
              <w:fldChar w:fldCharType="end"/>
            </w:r>
          </w:p>
        </w:tc>
      </w:tr>
    </w:tbl>
    <w:p w14:paraId="6E1A154A" w14:textId="3B7AFAB4" w:rsidR="00DE5416" w:rsidRDefault="00DE5416"/>
    <w:tbl>
      <w:tblPr>
        <w:tblW w:w="0" w:type="auto"/>
        <w:tblLook w:val="04A0" w:firstRow="1" w:lastRow="0" w:firstColumn="1" w:lastColumn="0" w:noHBand="0" w:noVBand="1"/>
      </w:tblPr>
      <w:tblGrid>
        <w:gridCol w:w="10800"/>
      </w:tblGrid>
      <w:tr w:rsidR="00DE5416" w:rsidRPr="007C4BB5" w14:paraId="700F4249" w14:textId="77777777" w:rsidTr="00232CED">
        <w:tc>
          <w:tcPr>
            <w:tcW w:w="10800" w:type="dxa"/>
            <w:shd w:val="clear" w:color="auto" w:fill="auto"/>
          </w:tcPr>
          <w:p w14:paraId="2BC9996A" w14:textId="5D0449FF" w:rsidR="00DE5416" w:rsidRPr="007C4BB5" w:rsidRDefault="00DE5416" w:rsidP="00232CED">
            <w:pPr>
              <w:rPr>
                <w:rFonts w:ascii="Cambria" w:hAnsi="Cambria"/>
              </w:rPr>
            </w:pPr>
            <w:r w:rsidRPr="00C63151">
              <w:rPr>
                <w:rFonts w:ascii="Cambria" w:hAnsi="Cambria"/>
                <w:b/>
                <w:sz w:val="28"/>
                <w:szCs w:val="28"/>
              </w:rPr>
              <w:fldChar w:fldCharType="begin"/>
            </w:r>
            <w:r w:rsidRPr="00C63151">
              <w:rPr>
                <w:rFonts w:ascii="Cambria" w:hAnsi="Cambria"/>
                <w:b/>
                <w:sz w:val="28"/>
                <w:szCs w:val="28"/>
              </w:rPr>
              <w:instrText xml:space="preserve"> MERGEFIELD Code </w:instrText>
            </w:r>
            <w:r w:rsidRPr="00C63151">
              <w:rPr>
                <w:rFonts w:ascii="Cambria" w:hAnsi="Cambria"/>
                <w:b/>
                <w:sz w:val="28"/>
                <w:szCs w:val="28"/>
              </w:rPr>
              <w:fldChar w:fldCharType="separate"/>
            </w:r>
            <w:r w:rsidRPr="0049331C">
              <w:rPr>
                <w:rFonts w:ascii="Cambria" w:hAnsi="Cambria"/>
                <w:b/>
                <w:noProof/>
                <w:sz w:val="28"/>
                <w:szCs w:val="28"/>
              </w:rPr>
              <w:t>A3</w:t>
            </w:r>
            <w:r w:rsidRPr="00C63151">
              <w:rPr>
                <w:rFonts w:ascii="Cambria" w:hAnsi="Cambria"/>
                <w:b/>
                <w:sz w:val="28"/>
                <w:szCs w:val="28"/>
              </w:rPr>
              <w:fldChar w:fldCharType="end"/>
            </w:r>
            <w:r>
              <w:rPr>
                <w:rFonts w:ascii="Cambria" w:hAnsi="Cambria"/>
                <w:b/>
                <w:sz w:val="28"/>
                <w:szCs w:val="28"/>
              </w:rPr>
              <w:t xml:space="preserve"> </w:t>
            </w:r>
            <w:r>
              <w:rPr>
                <w:rFonts w:ascii="Cambria" w:hAnsi="Cambria"/>
                <w:b/>
                <w:i/>
                <w:noProof/>
                <w:sz w:val="28"/>
              </w:rPr>
              <w:fldChar w:fldCharType="begin"/>
            </w:r>
            <w:r>
              <w:rPr>
                <w:rFonts w:ascii="Cambria" w:hAnsi="Cambria"/>
                <w:b/>
                <w:i/>
                <w:noProof/>
                <w:sz w:val="28"/>
              </w:rPr>
              <w:instrText xml:space="preserve"> MERGEFIELD Presentation_Title </w:instrText>
            </w:r>
            <w:r>
              <w:rPr>
                <w:rFonts w:ascii="Cambria" w:hAnsi="Cambria"/>
                <w:b/>
                <w:i/>
                <w:noProof/>
                <w:sz w:val="28"/>
              </w:rPr>
              <w:fldChar w:fldCharType="separate"/>
            </w:r>
            <w:r w:rsidRPr="0049331C">
              <w:rPr>
                <w:rFonts w:ascii="Cambria" w:hAnsi="Cambria"/>
                <w:b/>
                <w:i/>
                <w:noProof/>
                <w:sz w:val="28"/>
              </w:rPr>
              <w:t>Created for Connection: Building and Sustaining Relationships that Heal</w:t>
            </w:r>
            <w:r>
              <w:rPr>
                <w:rFonts w:ascii="Cambria" w:hAnsi="Cambria"/>
                <w:b/>
                <w:i/>
                <w:noProof/>
                <w:sz w:val="28"/>
              </w:rPr>
              <w:fldChar w:fldCharType="end"/>
            </w:r>
            <w:r>
              <w:rPr>
                <w:rFonts w:ascii="Cambria" w:hAnsi="Cambria"/>
                <w:b/>
                <w:i/>
                <w:noProof/>
                <w:sz w:val="28"/>
              </w:rPr>
              <w:t xml:space="preserve"> </w:t>
            </w:r>
            <w:r w:rsidRPr="007C4BB5">
              <w:rPr>
                <w:rFonts w:ascii="Cambria" w:hAnsi="Cambria"/>
                <w:b/>
              </w:rPr>
              <w:t>with</w:t>
            </w:r>
            <w:r w:rsidRPr="007C4BB5">
              <w:rPr>
                <w:rFonts w:ascii="Cambria" w:hAnsi="Cambria"/>
                <w:sz w:val="28"/>
              </w:rPr>
              <w:t xml:space="preserve"> </w:t>
            </w:r>
            <w:r>
              <w:rPr>
                <w:rFonts w:ascii="Cambria" w:hAnsi="Cambria"/>
                <w:b/>
                <w:noProof/>
              </w:rPr>
              <w:fldChar w:fldCharType="begin"/>
            </w:r>
            <w:r>
              <w:rPr>
                <w:rFonts w:ascii="Cambria" w:hAnsi="Cambria"/>
                <w:b/>
                <w:noProof/>
              </w:rPr>
              <w:instrText xml:space="preserve"> MERGEFIELD Lead_Presenter </w:instrText>
            </w:r>
            <w:r>
              <w:rPr>
                <w:rFonts w:ascii="Cambria" w:hAnsi="Cambria"/>
                <w:b/>
                <w:noProof/>
              </w:rPr>
              <w:fldChar w:fldCharType="separate"/>
            </w:r>
            <w:r w:rsidRPr="0049331C">
              <w:rPr>
                <w:rFonts w:ascii="Cambria" w:hAnsi="Cambria"/>
                <w:b/>
                <w:noProof/>
              </w:rPr>
              <w:t xml:space="preserve">Amber Hartman, MSW, </w:t>
            </w:r>
            <w:r w:rsidR="006C56B8">
              <w:rPr>
                <w:rFonts w:ascii="Cambria" w:hAnsi="Cambria"/>
                <w:b/>
                <w:noProof/>
              </w:rPr>
              <w:t>IMH-E®</w:t>
            </w:r>
            <w:r>
              <w:rPr>
                <w:rFonts w:ascii="Cambria" w:hAnsi="Cambria"/>
                <w:b/>
                <w:noProof/>
              </w:rPr>
              <w:fldChar w:fldCharType="end"/>
            </w:r>
            <w:r w:rsidR="008C1DFE">
              <w:rPr>
                <w:rFonts w:ascii="Cambria" w:hAnsi="Cambria"/>
                <w:b/>
                <w:noProof/>
              </w:rPr>
              <w:t xml:space="preserve"> and</w:t>
            </w:r>
            <w:r>
              <w:rPr>
                <w:rFonts w:ascii="Cambria" w:hAnsi="Cambria"/>
                <w:b/>
                <w:noProof/>
              </w:rPr>
              <w:t xml:space="preserve"> </w:t>
            </w:r>
            <w:r>
              <w:rPr>
                <w:rFonts w:ascii="Cambria" w:hAnsi="Cambria"/>
                <w:b/>
                <w:noProof/>
              </w:rPr>
              <w:fldChar w:fldCharType="begin"/>
            </w:r>
            <w:r>
              <w:rPr>
                <w:rFonts w:ascii="Cambria" w:hAnsi="Cambria"/>
                <w:b/>
                <w:noProof/>
              </w:rPr>
              <w:instrText xml:space="preserve"> MERGEFIELD Co_Presenters_if_applicable </w:instrText>
            </w:r>
            <w:r>
              <w:rPr>
                <w:rFonts w:ascii="Cambria" w:hAnsi="Cambria"/>
                <w:b/>
                <w:noProof/>
              </w:rPr>
              <w:fldChar w:fldCharType="separate"/>
            </w:r>
            <w:r w:rsidRPr="0049331C">
              <w:rPr>
                <w:rFonts w:ascii="Cambria" w:hAnsi="Cambria"/>
                <w:b/>
                <w:noProof/>
              </w:rPr>
              <w:t xml:space="preserve">Pamela Crljenica, MSW, </w:t>
            </w:r>
            <w:r w:rsidR="006C56B8">
              <w:rPr>
                <w:rFonts w:ascii="Cambria" w:hAnsi="Cambria"/>
                <w:b/>
                <w:noProof/>
              </w:rPr>
              <w:t>IMH-E®</w:t>
            </w:r>
            <w:r>
              <w:rPr>
                <w:rFonts w:ascii="Cambria" w:hAnsi="Cambria"/>
                <w:b/>
                <w:noProof/>
              </w:rPr>
              <w:fldChar w:fldCharType="end"/>
            </w:r>
          </w:p>
        </w:tc>
      </w:tr>
      <w:tr w:rsidR="00DE5416" w:rsidRPr="008C4052" w14:paraId="6F5F56CD" w14:textId="77777777" w:rsidTr="00232CED">
        <w:tc>
          <w:tcPr>
            <w:tcW w:w="10800" w:type="dxa"/>
            <w:shd w:val="clear" w:color="auto" w:fill="auto"/>
          </w:tcPr>
          <w:p w14:paraId="0C6A2831" w14:textId="77777777" w:rsidR="00DE5416" w:rsidRPr="007C4BB5" w:rsidRDefault="00DE5416" w:rsidP="00232CED">
            <w:pPr>
              <w:rPr>
                <w:rFonts w:ascii="Cambria" w:hAnsi="Cambria"/>
                <w:b/>
              </w:rPr>
            </w:pPr>
          </w:p>
          <w:p w14:paraId="5F94A9D4" w14:textId="77777777" w:rsidR="00DE5416" w:rsidRDefault="00DE5416" w:rsidP="00232CED">
            <w:pPr>
              <w:rPr>
                <w:rFonts w:ascii="Cambria" w:hAnsi="Cambria"/>
                <w:b/>
              </w:rPr>
            </w:pPr>
            <w:r>
              <w:rPr>
                <w:rFonts w:ascii="Cambria" w:hAnsi="Cambria"/>
                <w:b/>
              </w:rPr>
              <w:t>Suggested Readings</w:t>
            </w:r>
            <w:r w:rsidRPr="007C4BB5">
              <w:rPr>
                <w:rFonts w:ascii="Cambria" w:hAnsi="Cambria"/>
                <w:b/>
              </w:rPr>
              <w:t xml:space="preserve">: </w:t>
            </w:r>
          </w:p>
          <w:p w14:paraId="65441589" w14:textId="77777777" w:rsidR="00DE5416" w:rsidRPr="0049331C" w:rsidRDefault="00DE5416" w:rsidP="00232CED">
            <w:pPr>
              <w:rPr>
                <w:rFonts w:ascii="Cambria" w:hAnsi="Cambria"/>
                <w:noProof/>
              </w:rPr>
            </w:pPr>
            <w:r>
              <w:rPr>
                <w:rFonts w:ascii="Cambria" w:hAnsi="Cambria"/>
              </w:rPr>
              <w:fldChar w:fldCharType="begin"/>
            </w:r>
            <w:r>
              <w:rPr>
                <w:rFonts w:ascii="Cambria" w:hAnsi="Cambria"/>
              </w:rPr>
              <w:instrText xml:space="preserve"> MERGEFIELD References </w:instrText>
            </w:r>
            <w:r>
              <w:rPr>
                <w:rFonts w:ascii="Cambria" w:hAnsi="Cambria"/>
              </w:rPr>
              <w:fldChar w:fldCharType="separate"/>
            </w:r>
            <w:r w:rsidRPr="0049331C">
              <w:rPr>
                <w:rFonts w:ascii="Cambria" w:hAnsi="Cambria"/>
                <w:noProof/>
              </w:rPr>
              <w:t>1) Berg, A (2016). Reflective Practice in Infant Mental Health: A South African Perspective. Infant Mental Health Journal, 37(6), 684-691.</w:t>
            </w:r>
          </w:p>
          <w:p w14:paraId="7FFB1BB5" w14:textId="77777777" w:rsidR="00DE5416" w:rsidRPr="0049331C" w:rsidRDefault="00DE5416" w:rsidP="00232CED">
            <w:pPr>
              <w:rPr>
                <w:rFonts w:ascii="Cambria" w:hAnsi="Cambria"/>
                <w:noProof/>
              </w:rPr>
            </w:pPr>
            <w:r w:rsidRPr="0049331C">
              <w:rPr>
                <w:rFonts w:ascii="Cambria" w:hAnsi="Cambria"/>
                <w:noProof/>
              </w:rPr>
              <w:t xml:space="preserve">2) Chen R., Gillespie A., Zhao Y., Xi Y., Ren Y. and McLean L. (2018). The Efficacy of Eye Movement Desensitization and Reprocessing in Children and Adults Who Have Experienced Complex Childhood </w:t>
            </w:r>
            <w:r w:rsidRPr="0049331C">
              <w:rPr>
                <w:rFonts w:ascii="Cambria" w:hAnsi="Cambria"/>
                <w:noProof/>
              </w:rPr>
              <w:lastRenderedPageBreak/>
              <w:t>Trauma: A Systematic Review of Randomized Controlled Trials. Frontiers in Psychology 9(534), 1-11.</w:t>
            </w:r>
          </w:p>
          <w:p w14:paraId="5F62E105" w14:textId="77777777" w:rsidR="00DE5416" w:rsidRPr="008C4052" w:rsidRDefault="00DE5416" w:rsidP="00232CED">
            <w:pPr>
              <w:rPr>
                <w:rFonts w:ascii="Cambria" w:hAnsi="Cambria"/>
              </w:rPr>
            </w:pPr>
            <w:r w:rsidRPr="0049331C">
              <w:rPr>
                <w:rFonts w:ascii="Cambria" w:hAnsi="Cambria"/>
                <w:noProof/>
              </w:rPr>
              <w:t>3) Knipe, J. (2015). EMDR Toolbox: Theory and Treatment of Complex PTSD and Dissociation. New York, NY: Springer Publishing Company, LLC.</w:t>
            </w:r>
            <w:r>
              <w:rPr>
                <w:rFonts w:ascii="Cambria" w:hAnsi="Cambria"/>
              </w:rPr>
              <w:fldChar w:fldCharType="end"/>
            </w:r>
          </w:p>
        </w:tc>
      </w:tr>
    </w:tbl>
    <w:p w14:paraId="77F0B257" w14:textId="768E728F" w:rsidR="00DE5416" w:rsidRDefault="00DE5416"/>
    <w:tbl>
      <w:tblPr>
        <w:tblW w:w="0" w:type="auto"/>
        <w:tblLook w:val="04A0" w:firstRow="1" w:lastRow="0" w:firstColumn="1" w:lastColumn="0" w:noHBand="0" w:noVBand="1"/>
      </w:tblPr>
      <w:tblGrid>
        <w:gridCol w:w="10800"/>
      </w:tblGrid>
      <w:tr w:rsidR="00DE5416" w:rsidRPr="007C4BB5" w14:paraId="1ADB3E7C" w14:textId="77777777" w:rsidTr="00232CED">
        <w:tc>
          <w:tcPr>
            <w:tcW w:w="10800" w:type="dxa"/>
            <w:shd w:val="clear" w:color="auto" w:fill="auto"/>
          </w:tcPr>
          <w:p w14:paraId="5185F37F" w14:textId="1401C934" w:rsidR="00DE5416" w:rsidRPr="007C4BB5" w:rsidRDefault="00DE5416" w:rsidP="00232CED">
            <w:pPr>
              <w:rPr>
                <w:rFonts w:ascii="Cambria" w:hAnsi="Cambria"/>
              </w:rPr>
            </w:pPr>
            <w:r w:rsidRPr="00C63151">
              <w:rPr>
                <w:rFonts w:ascii="Cambria" w:hAnsi="Cambria"/>
                <w:b/>
                <w:sz w:val="28"/>
                <w:szCs w:val="28"/>
              </w:rPr>
              <w:fldChar w:fldCharType="begin"/>
            </w:r>
            <w:r w:rsidRPr="00C63151">
              <w:rPr>
                <w:rFonts w:ascii="Cambria" w:hAnsi="Cambria"/>
                <w:b/>
                <w:sz w:val="28"/>
                <w:szCs w:val="28"/>
              </w:rPr>
              <w:instrText xml:space="preserve"> MERGEFIELD Code </w:instrText>
            </w:r>
            <w:r w:rsidRPr="00C63151">
              <w:rPr>
                <w:rFonts w:ascii="Cambria" w:hAnsi="Cambria"/>
                <w:b/>
                <w:sz w:val="28"/>
                <w:szCs w:val="28"/>
              </w:rPr>
              <w:fldChar w:fldCharType="separate"/>
            </w:r>
            <w:r w:rsidRPr="0049331C">
              <w:rPr>
                <w:rFonts w:ascii="Cambria" w:hAnsi="Cambria"/>
                <w:b/>
                <w:noProof/>
                <w:sz w:val="28"/>
                <w:szCs w:val="28"/>
              </w:rPr>
              <w:t>A4</w:t>
            </w:r>
            <w:r w:rsidRPr="00C63151">
              <w:rPr>
                <w:rFonts w:ascii="Cambria" w:hAnsi="Cambria"/>
                <w:b/>
                <w:sz w:val="28"/>
                <w:szCs w:val="28"/>
              </w:rPr>
              <w:fldChar w:fldCharType="end"/>
            </w:r>
            <w:r>
              <w:rPr>
                <w:rFonts w:ascii="Cambria" w:hAnsi="Cambria"/>
                <w:b/>
                <w:sz w:val="28"/>
                <w:szCs w:val="28"/>
              </w:rPr>
              <w:t xml:space="preserve"> </w:t>
            </w:r>
            <w:r>
              <w:rPr>
                <w:rFonts w:ascii="Cambria" w:hAnsi="Cambria"/>
                <w:b/>
                <w:i/>
                <w:noProof/>
                <w:sz w:val="28"/>
              </w:rPr>
              <w:fldChar w:fldCharType="begin"/>
            </w:r>
            <w:r>
              <w:rPr>
                <w:rFonts w:ascii="Cambria" w:hAnsi="Cambria"/>
                <w:b/>
                <w:i/>
                <w:noProof/>
                <w:sz w:val="28"/>
              </w:rPr>
              <w:instrText xml:space="preserve"> MERGEFIELD Presentation_Title </w:instrText>
            </w:r>
            <w:r>
              <w:rPr>
                <w:rFonts w:ascii="Cambria" w:hAnsi="Cambria"/>
                <w:b/>
                <w:i/>
                <w:noProof/>
                <w:sz w:val="28"/>
              </w:rPr>
              <w:fldChar w:fldCharType="separate"/>
            </w:r>
            <w:r w:rsidRPr="0049331C">
              <w:rPr>
                <w:rFonts w:ascii="Cambria" w:hAnsi="Cambria"/>
                <w:b/>
                <w:i/>
                <w:noProof/>
                <w:sz w:val="28"/>
              </w:rPr>
              <w:t>Intersubjectivity and Reflective Supervision/Consultation: Applying Theory to Relationship-Based Practice</w:t>
            </w:r>
            <w:r>
              <w:rPr>
                <w:rFonts w:ascii="Cambria" w:hAnsi="Cambria"/>
                <w:b/>
                <w:i/>
                <w:noProof/>
                <w:sz w:val="28"/>
              </w:rPr>
              <w:fldChar w:fldCharType="end"/>
            </w:r>
            <w:r>
              <w:rPr>
                <w:rFonts w:ascii="Cambria" w:hAnsi="Cambria"/>
                <w:b/>
                <w:i/>
                <w:noProof/>
                <w:sz w:val="28"/>
              </w:rPr>
              <w:t xml:space="preserve"> </w:t>
            </w:r>
            <w:r w:rsidRPr="007C4BB5">
              <w:rPr>
                <w:rFonts w:ascii="Cambria" w:hAnsi="Cambria"/>
                <w:b/>
              </w:rPr>
              <w:t>with</w:t>
            </w:r>
            <w:r w:rsidRPr="007C4BB5">
              <w:rPr>
                <w:rFonts w:ascii="Cambria" w:hAnsi="Cambria"/>
                <w:sz w:val="28"/>
              </w:rPr>
              <w:t xml:space="preserve"> </w:t>
            </w:r>
            <w:r>
              <w:rPr>
                <w:rFonts w:ascii="Cambria" w:hAnsi="Cambria"/>
                <w:b/>
                <w:noProof/>
              </w:rPr>
              <w:fldChar w:fldCharType="begin"/>
            </w:r>
            <w:r>
              <w:rPr>
                <w:rFonts w:ascii="Cambria" w:hAnsi="Cambria"/>
                <w:b/>
                <w:noProof/>
              </w:rPr>
              <w:instrText xml:space="preserve"> MERGEFIELD Lead_Presenter </w:instrText>
            </w:r>
            <w:r>
              <w:rPr>
                <w:rFonts w:ascii="Cambria" w:hAnsi="Cambria"/>
                <w:b/>
                <w:noProof/>
              </w:rPr>
              <w:fldChar w:fldCharType="separate"/>
            </w:r>
            <w:r w:rsidRPr="0049331C">
              <w:rPr>
                <w:rFonts w:ascii="Cambria" w:hAnsi="Cambria"/>
                <w:b/>
                <w:noProof/>
              </w:rPr>
              <w:t xml:space="preserve">Sarah Shea, MSW, PhD, </w:t>
            </w:r>
            <w:r w:rsidR="006C56B8">
              <w:rPr>
                <w:rFonts w:ascii="Cambria" w:hAnsi="Cambria"/>
                <w:b/>
                <w:noProof/>
              </w:rPr>
              <w:t>IMH-E®</w:t>
            </w:r>
            <w:r>
              <w:rPr>
                <w:rFonts w:ascii="Cambria" w:hAnsi="Cambria"/>
                <w:b/>
                <w:noProof/>
              </w:rPr>
              <w:fldChar w:fldCharType="end"/>
            </w:r>
            <w:r w:rsidR="00882C9C">
              <w:rPr>
                <w:rFonts w:ascii="Cambria" w:hAnsi="Cambria"/>
                <w:b/>
                <w:noProof/>
              </w:rPr>
              <w:t xml:space="preserve"> and</w:t>
            </w:r>
            <w:r>
              <w:rPr>
                <w:rFonts w:ascii="Cambria" w:hAnsi="Cambria"/>
                <w:b/>
                <w:noProof/>
              </w:rPr>
              <w:t xml:space="preserve"> </w:t>
            </w:r>
            <w:r>
              <w:rPr>
                <w:rFonts w:ascii="Cambria" w:hAnsi="Cambria"/>
                <w:b/>
                <w:noProof/>
              </w:rPr>
              <w:fldChar w:fldCharType="begin"/>
            </w:r>
            <w:r>
              <w:rPr>
                <w:rFonts w:ascii="Cambria" w:hAnsi="Cambria"/>
                <w:b/>
                <w:noProof/>
              </w:rPr>
              <w:instrText xml:space="preserve"> MERGEFIELD Co_Presenters_if_applicable </w:instrText>
            </w:r>
            <w:r>
              <w:rPr>
                <w:rFonts w:ascii="Cambria" w:hAnsi="Cambria"/>
                <w:b/>
                <w:noProof/>
              </w:rPr>
              <w:fldChar w:fldCharType="separate"/>
            </w:r>
            <w:r w:rsidRPr="0049331C">
              <w:rPr>
                <w:rFonts w:ascii="Cambria" w:hAnsi="Cambria"/>
                <w:b/>
                <w:noProof/>
              </w:rPr>
              <w:t xml:space="preserve">Kathleen Baltman, MA, </w:t>
            </w:r>
            <w:r w:rsidR="006C56B8">
              <w:rPr>
                <w:rFonts w:ascii="Cambria" w:hAnsi="Cambria"/>
                <w:b/>
                <w:noProof/>
              </w:rPr>
              <w:t>IMH-E®</w:t>
            </w:r>
            <w:r>
              <w:rPr>
                <w:rFonts w:ascii="Cambria" w:hAnsi="Cambria"/>
                <w:b/>
                <w:noProof/>
              </w:rPr>
              <w:fldChar w:fldCharType="end"/>
            </w:r>
          </w:p>
        </w:tc>
      </w:tr>
      <w:tr w:rsidR="00DE5416" w:rsidRPr="008C4052" w14:paraId="7D33112A" w14:textId="77777777" w:rsidTr="00232CED">
        <w:tc>
          <w:tcPr>
            <w:tcW w:w="10800" w:type="dxa"/>
            <w:shd w:val="clear" w:color="auto" w:fill="auto"/>
          </w:tcPr>
          <w:p w14:paraId="1436EDC2" w14:textId="77777777" w:rsidR="00DE5416" w:rsidRPr="007C4BB5" w:rsidRDefault="00DE5416" w:rsidP="00232CED">
            <w:pPr>
              <w:rPr>
                <w:rFonts w:ascii="Cambria" w:hAnsi="Cambria"/>
                <w:b/>
              </w:rPr>
            </w:pPr>
          </w:p>
          <w:p w14:paraId="1A4BDD02" w14:textId="77777777" w:rsidR="00DE5416" w:rsidRDefault="00DE5416" w:rsidP="00232CED">
            <w:pPr>
              <w:rPr>
                <w:rFonts w:ascii="Cambria" w:hAnsi="Cambria"/>
                <w:b/>
              </w:rPr>
            </w:pPr>
            <w:r>
              <w:rPr>
                <w:rFonts w:ascii="Cambria" w:hAnsi="Cambria"/>
                <w:b/>
              </w:rPr>
              <w:t>Suggested Readings</w:t>
            </w:r>
            <w:r w:rsidRPr="007C4BB5">
              <w:rPr>
                <w:rFonts w:ascii="Cambria" w:hAnsi="Cambria"/>
                <w:b/>
              </w:rPr>
              <w:t xml:space="preserve">: </w:t>
            </w:r>
          </w:p>
          <w:p w14:paraId="6B6A4BAC" w14:textId="77777777" w:rsidR="00DE5416" w:rsidRPr="0049331C" w:rsidRDefault="00DE5416" w:rsidP="00232CED">
            <w:pPr>
              <w:rPr>
                <w:rFonts w:ascii="Cambria" w:hAnsi="Cambria"/>
                <w:noProof/>
              </w:rPr>
            </w:pPr>
            <w:r>
              <w:rPr>
                <w:rFonts w:ascii="Cambria" w:hAnsi="Cambria"/>
              </w:rPr>
              <w:fldChar w:fldCharType="begin"/>
            </w:r>
            <w:r>
              <w:rPr>
                <w:rFonts w:ascii="Cambria" w:hAnsi="Cambria"/>
              </w:rPr>
              <w:instrText xml:space="preserve"> MERGEFIELD References </w:instrText>
            </w:r>
            <w:r>
              <w:rPr>
                <w:rFonts w:ascii="Cambria" w:hAnsi="Cambria"/>
              </w:rPr>
              <w:fldChar w:fldCharType="separate"/>
            </w:r>
            <w:r w:rsidRPr="0049331C">
              <w:rPr>
                <w:rFonts w:ascii="Cambria" w:hAnsi="Cambria"/>
                <w:noProof/>
              </w:rPr>
              <w:t>1) Benjamin, J. (2015). Response to Aron and Atlas: Cooking up a storm-together. Psychoanalytic  Dialogues, 25(3), 335-343.</w:t>
            </w:r>
          </w:p>
          <w:p w14:paraId="67E5FD4B" w14:textId="77777777" w:rsidR="00DE5416" w:rsidRPr="008C4052" w:rsidRDefault="00DE5416" w:rsidP="00232CED">
            <w:pPr>
              <w:rPr>
                <w:rFonts w:ascii="Cambria" w:hAnsi="Cambria"/>
              </w:rPr>
            </w:pPr>
            <w:r w:rsidRPr="0049331C">
              <w:rPr>
                <w:rFonts w:ascii="Cambria" w:hAnsi="Cambria"/>
                <w:noProof/>
              </w:rPr>
              <w:t>2) Choder-Goldman, J. (2015). The supervisee as analytic co-participant: Interview with Margaret Black,  LCSW. Psychoanalytic Perspectives, 12(2), 143-155.</w:t>
            </w:r>
            <w:r>
              <w:rPr>
                <w:rFonts w:ascii="Cambria" w:hAnsi="Cambria"/>
              </w:rPr>
              <w:fldChar w:fldCharType="end"/>
            </w:r>
          </w:p>
        </w:tc>
      </w:tr>
    </w:tbl>
    <w:p w14:paraId="51CDCD49" w14:textId="7F102B5D" w:rsidR="00DE5416" w:rsidRDefault="00DE5416"/>
    <w:tbl>
      <w:tblPr>
        <w:tblW w:w="0" w:type="auto"/>
        <w:tblLook w:val="04A0" w:firstRow="1" w:lastRow="0" w:firstColumn="1" w:lastColumn="0" w:noHBand="0" w:noVBand="1"/>
      </w:tblPr>
      <w:tblGrid>
        <w:gridCol w:w="10800"/>
      </w:tblGrid>
      <w:tr w:rsidR="00DE5416" w:rsidRPr="007C4BB5" w14:paraId="40A000D4" w14:textId="77777777" w:rsidTr="00232CED">
        <w:tc>
          <w:tcPr>
            <w:tcW w:w="10800" w:type="dxa"/>
            <w:shd w:val="clear" w:color="auto" w:fill="auto"/>
          </w:tcPr>
          <w:p w14:paraId="67805093" w14:textId="78C1EDB1" w:rsidR="00DE5416" w:rsidRPr="007C4BB5" w:rsidRDefault="00DE5416" w:rsidP="00232CED">
            <w:pPr>
              <w:rPr>
                <w:rFonts w:ascii="Cambria" w:hAnsi="Cambria"/>
              </w:rPr>
            </w:pPr>
            <w:r w:rsidRPr="00C63151">
              <w:rPr>
                <w:rFonts w:ascii="Cambria" w:hAnsi="Cambria"/>
                <w:b/>
                <w:sz w:val="28"/>
                <w:szCs w:val="28"/>
              </w:rPr>
              <w:fldChar w:fldCharType="begin"/>
            </w:r>
            <w:r w:rsidRPr="00C63151">
              <w:rPr>
                <w:rFonts w:ascii="Cambria" w:hAnsi="Cambria"/>
                <w:b/>
                <w:sz w:val="28"/>
                <w:szCs w:val="28"/>
              </w:rPr>
              <w:instrText xml:space="preserve"> MERGEFIELD Code </w:instrText>
            </w:r>
            <w:r w:rsidRPr="00C63151">
              <w:rPr>
                <w:rFonts w:ascii="Cambria" w:hAnsi="Cambria"/>
                <w:b/>
                <w:sz w:val="28"/>
                <w:szCs w:val="28"/>
              </w:rPr>
              <w:fldChar w:fldCharType="separate"/>
            </w:r>
            <w:r w:rsidRPr="0049331C">
              <w:rPr>
                <w:rFonts w:ascii="Cambria" w:hAnsi="Cambria"/>
                <w:b/>
                <w:noProof/>
                <w:sz w:val="28"/>
                <w:szCs w:val="28"/>
              </w:rPr>
              <w:t>A5</w:t>
            </w:r>
            <w:r w:rsidRPr="00C63151">
              <w:rPr>
                <w:rFonts w:ascii="Cambria" w:hAnsi="Cambria"/>
                <w:b/>
                <w:sz w:val="28"/>
                <w:szCs w:val="28"/>
              </w:rPr>
              <w:fldChar w:fldCharType="end"/>
            </w:r>
            <w:r>
              <w:rPr>
                <w:rFonts w:ascii="Cambria" w:hAnsi="Cambria"/>
                <w:b/>
                <w:sz w:val="28"/>
                <w:szCs w:val="28"/>
              </w:rPr>
              <w:t xml:space="preserve"> </w:t>
            </w:r>
            <w:r>
              <w:rPr>
                <w:rFonts w:ascii="Cambria" w:hAnsi="Cambria"/>
                <w:b/>
                <w:i/>
                <w:noProof/>
                <w:sz w:val="28"/>
              </w:rPr>
              <w:fldChar w:fldCharType="begin"/>
            </w:r>
            <w:r>
              <w:rPr>
                <w:rFonts w:ascii="Cambria" w:hAnsi="Cambria"/>
                <w:b/>
                <w:i/>
                <w:noProof/>
                <w:sz w:val="28"/>
              </w:rPr>
              <w:instrText xml:space="preserve"> MERGEFIELD Presentation_Title </w:instrText>
            </w:r>
            <w:r>
              <w:rPr>
                <w:rFonts w:ascii="Cambria" w:hAnsi="Cambria"/>
                <w:b/>
                <w:i/>
                <w:noProof/>
                <w:sz w:val="28"/>
              </w:rPr>
              <w:fldChar w:fldCharType="separate"/>
            </w:r>
            <w:r w:rsidRPr="0049331C">
              <w:rPr>
                <w:rFonts w:ascii="Cambria" w:hAnsi="Cambria"/>
                <w:b/>
                <w:i/>
                <w:noProof/>
                <w:sz w:val="28"/>
              </w:rPr>
              <w:t>Using Play To Heal The Relationship In Parent-Preschool Dyadic Therapy: Using 'Pathway To Play And Healing'</w:t>
            </w:r>
            <w:r>
              <w:rPr>
                <w:rFonts w:ascii="Cambria" w:hAnsi="Cambria"/>
                <w:b/>
                <w:i/>
                <w:noProof/>
                <w:sz w:val="28"/>
              </w:rPr>
              <w:fldChar w:fldCharType="end"/>
            </w:r>
            <w:r>
              <w:rPr>
                <w:rFonts w:ascii="Cambria" w:hAnsi="Cambria"/>
                <w:b/>
                <w:i/>
                <w:noProof/>
                <w:sz w:val="28"/>
              </w:rPr>
              <w:t xml:space="preserve"> </w:t>
            </w:r>
            <w:r w:rsidRPr="007C4BB5">
              <w:rPr>
                <w:rFonts w:ascii="Cambria" w:hAnsi="Cambria"/>
                <w:b/>
              </w:rPr>
              <w:t>with</w:t>
            </w:r>
            <w:r w:rsidRPr="007C4BB5">
              <w:rPr>
                <w:rFonts w:ascii="Cambria" w:hAnsi="Cambria"/>
                <w:sz w:val="28"/>
              </w:rPr>
              <w:t xml:space="preserve"> </w:t>
            </w:r>
            <w:r>
              <w:rPr>
                <w:rFonts w:ascii="Cambria" w:hAnsi="Cambria"/>
                <w:b/>
                <w:noProof/>
              </w:rPr>
              <w:fldChar w:fldCharType="begin"/>
            </w:r>
            <w:r>
              <w:rPr>
                <w:rFonts w:ascii="Cambria" w:hAnsi="Cambria"/>
                <w:b/>
                <w:noProof/>
              </w:rPr>
              <w:instrText xml:space="preserve"> MERGEFIELD Lead_Presenter </w:instrText>
            </w:r>
            <w:r>
              <w:rPr>
                <w:rFonts w:ascii="Cambria" w:hAnsi="Cambria"/>
                <w:b/>
                <w:noProof/>
              </w:rPr>
              <w:fldChar w:fldCharType="separate"/>
            </w:r>
            <w:r w:rsidRPr="0049331C">
              <w:rPr>
                <w:rFonts w:ascii="Cambria" w:hAnsi="Cambria"/>
                <w:b/>
                <w:noProof/>
              </w:rPr>
              <w:t xml:space="preserve">Vickie Novell, MSW, </w:t>
            </w:r>
            <w:r w:rsidR="006C56B8">
              <w:rPr>
                <w:rFonts w:ascii="Cambria" w:hAnsi="Cambria"/>
                <w:b/>
                <w:noProof/>
              </w:rPr>
              <w:t>IMH-E®</w:t>
            </w:r>
            <w:r>
              <w:rPr>
                <w:rFonts w:ascii="Cambria" w:hAnsi="Cambria"/>
                <w:b/>
                <w:noProof/>
              </w:rPr>
              <w:fldChar w:fldCharType="end"/>
            </w:r>
            <w:r>
              <w:rPr>
                <w:rFonts w:ascii="Cambria" w:hAnsi="Cambria"/>
                <w:b/>
                <w:noProof/>
              </w:rPr>
              <w:fldChar w:fldCharType="begin"/>
            </w:r>
            <w:r>
              <w:rPr>
                <w:rFonts w:ascii="Cambria" w:hAnsi="Cambria"/>
                <w:b/>
                <w:noProof/>
              </w:rPr>
              <w:instrText xml:space="preserve"> MERGEFIELD Co_Presenters_if_applicable </w:instrText>
            </w:r>
            <w:r>
              <w:rPr>
                <w:rFonts w:ascii="Cambria" w:hAnsi="Cambria"/>
                <w:b/>
                <w:noProof/>
              </w:rPr>
              <w:fldChar w:fldCharType="end"/>
            </w:r>
          </w:p>
        </w:tc>
      </w:tr>
      <w:tr w:rsidR="00DE5416" w:rsidRPr="008C4052" w14:paraId="47A7F8A2" w14:textId="77777777" w:rsidTr="00232CED">
        <w:tc>
          <w:tcPr>
            <w:tcW w:w="10800" w:type="dxa"/>
            <w:shd w:val="clear" w:color="auto" w:fill="auto"/>
          </w:tcPr>
          <w:p w14:paraId="7E6B100C" w14:textId="77777777" w:rsidR="00DE5416" w:rsidRPr="007C4BB5" w:rsidRDefault="00DE5416" w:rsidP="00232CED">
            <w:pPr>
              <w:rPr>
                <w:rFonts w:ascii="Cambria" w:hAnsi="Cambria"/>
                <w:b/>
              </w:rPr>
            </w:pPr>
          </w:p>
          <w:p w14:paraId="6C539E35" w14:textId="77777777" w:rsidR="00DE5416" w:rsidRDefault="00DE5416" w:rsidP="00232CED">
            <w:pPr>
              <w:rPr>
                <w:rFonts w:ascii="Cambria" w:hAnsi="Cambria"/>
                <w:b/>
              </w:rPr>
            </w:pPr>
            <w:r>
              <w:rPr>
                <w:rFonts w:ascii="Cambria" w:hAnsi="Cambria"/>
                <w:b/>
              </w:rPr>
              <w:t>Suggested Readings</w:t>
            </w:r>
            <w:r w:rsidRPr="007C4BB5">
              <w:rPr>
                <w:rFonts w:ascii="Cambria" w:hAnsi="Cambria"/>
                <w:b/>
              </w:rPr>
              <w:t xml:space="preserve">: </w:t>
            </w:r>
          </w:p>
          <w:p w14:paraId="5EE94F36" w14:textId="77777777" w:rsidR="00DE5416" w:rsidRPr="0049331C" w:rsidRDefault="00DE5416" w:rsidP="00232CED">
            <w:pPr>
              <w:rPr>
                <w:rFonts w:ascii="Cambria" w:hAnsi="Cambria"/>
                <w:noProof/>
              </w:rPr>
            </w:pPr>
            <w:r>
              <w:rPr>
                <w:rFonts w:ascii="Cambria" w:hAnsi="Cambria"/>
              </w:rPr>
              <w:fldChar w:fldCharType="begin"/>
            </w:r>
            <w:r>
              <w:rPr>
                <w:rFonts w:ascii="Cambria" w:hAnsi="Cambria"/>
              </w:rPr>
              <w:instrText xml:space="preserve"> MERGEFIELD References </w:instrText>
            </w:r>
            <w:r>
              <w:rPr>
                <w:rFonts w:ascii="Cambria" w:hAnsi="Cambria"/>
              </w:rPr>
              <w:fldChar w:fldCharType="separate"/>
            </w:r>
            <w:r w:rsidRPr="0049331C">
              <w:rPr>
                <w:rFonts w:ascii="Cambria" w:hAnsi="Cambria"/>
                <w:noProof/>
              </w:rPr>
              <w:t>1) August et al., (2015). Emotion Regulation in At‐Risk Preschoolers: Longitudinal Associations and Influences of Maternal Histories of Risk. Infant and Child Development, 20(1)</w:t>
            </w:r>
          </w:p>
          <w:p w14:paraId="3790C37A" w14:textId="77777777" w:rsidR="00DE5416" w:rsidRPr="008C4052" w:rsidRDefault="00DE5416" w:rsidP="00232CED">
            <w:pPr>
              <w:rPr>
                <w:rFonts w:ascii="Cambria" w:hAnsi="Cambria"/>
              </w:rPr>
            </w:pPr>
            <w:r w:rsidRPr="0049331C">
              <w:rPr>
                <w:rFonts w:ascii="Cambria" w:hAnsi="Cambria"/>
                <w:noProof/>
              </w:rPr>
              <w:t>2) Stephen, Avrain, and Miclea, (2017). Children's awareness concerning emotion regulation strategies: Effects of attachment status. Social Development, 26(4), 694-708.</w:t>
            </w:r>
            <w:r>
              <w:rPr>
                <w:rFonts w:ascii="Cambria" w:hAnsi="Cambria"/>
              </w:rPr>
              <w:fldChar w:fldCharType="end"/>
            </w:r>
          </w:p>
        </w:tc>
      </w:tr>
    </w:tbl>
    <w:p w14:paraId="2A5C9A01" w14:textId="11FA4C7A" w:rsidR="00DE5416" w:rsidRDefault="00DE5416"/>
    <w:tbl>
      <w:tblPr>
        <w:tblW w:w="0" w:type="auto"/>
        <w:tblLook w:val="04A0" w:firstRow="1" w:lastRow="0" w:firstColumn="1" w:lastColumn="0" w:noHBand="0" w:noVBand="1"/>
      </w:tblPr>
      <w:tblGrid>
        <w:gridCol w:w="10800"/>
      </w:tblGrid>
      <w:tr w:rsidR="00DE5416" w:rsidRPr="007C4BB5" w14:paraId="531B171E" w14:textId="77777777" w:rsidTr="00232CED">
        <w:tc>
          <w:tcPr>
            <w:tcW w:w="10800" w:type="dxa"/>
            <w:shd w:val="clear" w:color="auto" w:fill="auto"/>
          </w:tcPr>
          <w:p w14:paraId="25DAB9EA" w14:textId="192A01B3" w:rsidR="00DE5416" w:rsidRPr="007C4BB5" w:rsidRDefault="00DE5416" w:rsidP="008C1DFE">
            <w:pPr>
              <w:rPr>
                <w:rFonts w:ascii="Cambria" w:hAnsi="Cambria"/>
              </w:rPr>
            </w:pPr>
            <w:r w:rsidRPr="00C63151">
              <w:rPr>
                <w:rFonts w:ascii="Cambria" w:hAnsi="Cambria"/>
                <w:b/>
                <w:sz w:val="28"/>
                <w:szCs w:val="28"/>
              </w:rPr>
              <w:fldChar w:fldCharType="begin"/>
            </w:r>
            <w:r w:rsidRPr="00C63151">
              <w:rPr>
                <w:rFonts w:ascii="Cambria" w:hAnsi="Cambria"/>
                <w:b/>
                <w:sz w:val="28"/>
                <w:szCs w:val="28"/>
              </w:rPr>
              <w:instrText xml:space="preserve"> MERGEFIELD Code </w:instrText>
            </w:r>
            <w:r w:rsidRPr="00C63151">
              <w:rPr>
                <w:rFonts w:ascii="Cambria" w:hAnsi="Cambria"/>
                <w:b/>
                <w:sz w:val="28"/>
                <w:szCs w:val="28"/>
              </w:rPr>
              <w:fldChar w:fldCharType="separate"/>
            </w:r>
            <w:r w:rsidRPr="0049331C">
              <w:rPr>
                <w:rFonts w:ascii="Cambria" w:hAnsi="Cambria"/>
                <w:b/>
                <w:noProof/>
                <w:sz w:val="28"/>
                <w:szCs w:val="28"/>
              </w:rPr>
              <w:t>A6</w:t>
            </w:r>
            <w:r w:rsidRPr="00C63151">
              <w:rPr>
                <w:rFonts w:ascii="Cambria" w:hAnsi="Cambria"/>
                <w:b/>
                <w:sz w:val="28"/>
                <w:szCs w:val="28"/>
              </w:rPr>
              <w:fldChar w:fldCharType="end"/>
            </w:r>
            <w:r>
              <w:rPr>
                <w:rFonts w:ascii="Cambria" w:hAnsi="Cambria"/>
                <w:b/>
                <w:sz w:val="28"/>
                <w:szCs w:val="28"/>
              </w:rPr>
              <w:t xml:space="preserve"> </w:t>
            </w:r>
            <w:r>
              <w:rPr>
                <w:rFonts w:ascii="Cambria" w:hAnsi="Cambria"/>
                <w:b/>
                <w:i/>
                <w:noProof/>
                <w:sz w:val="28"/>
              </w:rPr>
              <w:fldChar w:fldCharType="begin"/>
            </w:r>
            <w:r>
              <w:rPr>
                <w:rFonts w:ascii="Cambria" w:hAnsi="Cambria"/>
                <w:b/>
                <w:i/>
                <w:noProof/>
                <w:sz w:val="28"/>
              </w:rPr>
              <w:instrText xml:space="preserve"> MERGEFIELD Presentation_Title </w:instrText>
            </w:r>
            <w:r>
              <w:rPr>
                <w:rFonts w:ascii="Cambria" w:hAnsi="Cambria"/>
                <w:b/>
                <w:i/>
                <w:noProof/>
                <w:sz w:val="28"/>
              </w:rPr>
              <w:fldChar w:fldCharType="separate"/>
            </w:r>
            <w:r w:rsidRPr="0049331C">
              <w:rPr>
                <w:rFonts w:ascii="Cambria" w:hAnsi="Cambria"/>
                <w:b/>
                <w:i/>
                <w:noProof/>
                <w:sz w:val="28"/>
              </w:rPr>
              <w:t>Better Together: Strengthening the effectiveness of an infant mental health intervention on a system of care in Western Australia</w:t>
            </w:r>
            <w:r>
              <w:rPr>
                <w:rFonts w:ascii="Cambria" w:hAnsi="Cambria"/>
                <w:b/>
                <w:i/>
                <w:noProof/>
                <w:sz w:val="28"/>
              </w:rPr>
              <w:fldChar w:fldCharType="end"/>
            </w:r>
            <w:r>
              <w:rPr>
                <w:rFonts w:ascii="Cambria" w:hAnsi="Cambria"/>
                <w:b/>
                <w:i/>
                <w:noProof/>
                <w:sz w:val="28"/>
              </w:rPr>
              <w:t xml:space="preserve"> </w:t>
            </w:r>
            <w:r w:rsidRPr="007C4BB5">
              <w:rPr>
                <w:rFonts w:ascii="Cambria" w:hAnsi="Cambria"/>
                <w:b/>
              </w:rPr>
              <w:t>with</w:t>
            </w:r>
            <w:r w:rsidRPr="007C4BB5">
              <w:rPr>
                <w:rFonts w:ascii="Cambria" w:hAnsi="Cambria"/>
                <w:sz w:val="28"/>
              </w:rPr>
              <w:t xml:space="preserve"> </w:t>
            </w:r>
            <w:r>
              <w:rPr>
                <w:rFonts w:ascii="Cambria" w:hAnsi="Cambria"/>
                <w:b/>
                <w:noProof/>
              </w:rPr>
              <w:fldChar w:fldCharType="begin"/>
            </w:r>
            <w:r>
              <w:rPr>
                <w:rFonts w:ascii="Cambria" w:hAnsi="Cambria"/>
                <w:b/>
                <w:noProof/>
              </w:rPr>
              <w:instrText xml:space="preserve"> MERGEFIELD Lead_Presenter </w:instrText>
            </w:r>
            <w:r>
              <w:rPr>
                <w:rFonts w:ascii="Cambria" w:hAnsi="Cambria"/>
                <w:b/>
                <w:noProof/>
              </w:rPr>
              <w:fldChar w:fldCharType="separate"/>
            </w:r>
            <w:r w:rsidRPr="0049331C">
              <w:rPr>
                <w:rFonts w:ascii="Cambria" w:hAnsi="Cambria"/>
                <w:b/>
                <w:noProof/>
              </w:rPr>
              <w:t xml:space="preserve">Hiram Fitzgerald, PhD, </w:t>
            </w:r>
            <w:r w:rsidR="006C56B8">
              <w:rPr>
                <w:rFonts w:ascii="Cambria" w:hAnsi="Cambria"/>
                <w:b/>
                <w:noProof/>
              </w:rPr>
              <w:t>IMH-E®</w:t>
            </w:r>
            <w:r>
              <w:rPr>
                <w:rFonts w:ascii="Cambria" w:hAnsi="Cambria"/>
                <w:b/>
                <w:noProof/>
              </w:rPr>
              <w:fldChar w:fldCharType="end"/>
            </w:r>
            <w:r>
              <w:rPr>
                <w:rFonts w:ascii="Cambria" w:hAnsi="Cambria"/>
                <w:b/>
                <w:noProof/>
              </w:rPr>
              <w:t xml:space="preserve">, </w:t>
            </w:r>
            <w:r>
              <w:rPr>
                <w:rFonts w:ascii="Cambria" w:hAnsi="Cambria"/>
                <w:b/>
                <w:noProof/>
              </w:rPr>
              <w:fldChar w:fldCharType="begin"/>
            </w:r>
            <w:r>
              <w:rPr>
                <w:rFonts w:ascii="Cambria" w:hAnsi="Cambria"/>
                <w:b/>
                <w:noProof/>
              </w:rPr>
              <w:instrText xml:space="preserve"> MERGEFIELD Co_Presenters_if_applicable </w:instrText>
            </w:r>
            <w:r>
              <w:rPr>
                <w:rFonts w:ascii="Cambria" w:hAnsi="Cambria"/>
                <w:b/>
                <w:noProof/>
              </w:rPr>
              <w:fldChar w:fldCharType="separate"/>
            </w:r>
            <w:r w:rsidRPr="0049331C">
              <w:rPr>
                <w:rFonts w:ascii="Cambria" w:hAnsi="Cambria"/>
                <w:b/>
                <w:noProof/>
              </w:rPr>
              <w:t xml:space="preserve">Lynn Priddis, PhD, </w:t>
            </w:r>
            <w:r w:rsidR="006C56B8">
              <w:rPr>
                <w:rFonts w:ascii="Cambria" w:hAnsi="Cambria"/>
                <w:b/>
                <w:noProof/>
              </w:rPr>
              <w:t>IMH-E®</w:t>
            </w:r>
            <w:r w:rsidR="008C1DFE">
              <w:rPr>
                <w:rFonts w:ascii="Cambria" w:hAnsi="Cambria"/>
                <w:b/>
                <w:noProof/>
              </w:rPr>
              <w:t xml:space="preserve">, </w:t>
            </w:r>
            <w:r w:rsidRPr="0049331C">
              <w:rPr>
                <w:rFonts w:ascii="Cambria" w:hAnsi="Cambria"/>
                <w:b/>
                <w:noProof/>
              </w:rPr>
              <w:t xml:space="preserve">Rochelle Matacz, MA, </w:t>
            </w:r>
            <w:r w:rsidR="006C56B8">
              <w:rPr>
                <w:rFonts w:ascii="Cambria" w:hAnsi="Cambria"/>
                <w:b/>
                <w:noProof/>
              </w:rPr>
              <w:t>IMH-E®</w:t>
            </w:r>
            <w:r w:rsidR="008C1DFE">
              <w:rPr>
                <w:rFonts w:ascii="Cambria" w:hAnsi="Cambria"/>
                <w:b/>
                <w:noProof/>
              </w:rPr>
              <w:t xml:space="preserve">, </w:t>
            </w:r>
            <w:r w:rsidRPr="0049331C">
              <w:rPr>
                <w:rFonts w:ascii="Cambria" w:hAnsi="Cambria"/>
                <w:b/>
                <w:noProof/>
              </w:rPr>
              <w:t>Sara Bayes, PhD</w:t>
            </w:r>
            <w:r w:rsidR="008C1DFE">
              <w:rPr>
                <w:rFonts w:ascii="Cambria" w:hAnsi="Cambria"/>
                <w:b/>
                <w:noProof/>
              </w:rPr>
              <w:t xml:space="preserve">, </w:t>
            </w:r>
            <w:r w:rsidRPr="0049331C">
              <w:rPr>
                <w:rFonts w:ascii="Cambria" w:hAnsi="Cambria"/>
                <w:b/>
                <w:noProof/>
              </w:rPr>
              <w:t>Julia Ann Pooley, PhD</w:t>
            </w:r>
            <w:r w:rsidR="008C1DFE">
              <w:rPr>
                <w:rFonts w:ascii="Cambria" w:hAnsi="Cambria"/>
                <w:b/>
                <w:noProof/>
              </w:rPr>
              <w:t xml:space="preserve">, </w:t>
            </w:r>
            <w:r w:rsidRPr="0049331C">
              <w:rPr>
                <w:rFonts w:ascii="Cambria" w:hAnsi="Cambria"/>
                <w:b/>
                <w:noProof/>
              </w:rPr>
              <w:t xml:space="preserve">Caroline Barratt-Pugh, PhD, </w:t>
            </w:r>
            <w:r w:rsidR="006C56B8">
              <w:rPr>
                <w:rFonts w:ascii="Cambria" w:hAnsi="Cambria"/>
                <w:b/>
                <w:noProof/>
              </w:rPr>
              <w:t>IMH-E®</w:t>
            </w:r>
            <w:r w:rsidR="008C1DFE">
              <w:rPr>
                <w:rFonts w:ascii="Cambria" w:hAnsi="Cambria"/>
                <w:b/>
                <w:noProof/>
              </w:rPr>
              <w:t xml:space="preserve">, </w:t>
            </w:r>
            <w:r w:rsidRPr="0049331C">
              <w:rPr>
                <w:rFonts w:ascii="Cambria" w:hAnsi="Cambria"/>
                <w:b/>
                <w:noProof/>
              </w:rPr>
              <w:t>Daniel F. Kiely, PhD</w:t>
            </w:r>
            <w:r>
              <w:rPr>
                <w:rFonts w:ascii="Cambria" w:hAnsi="Cambria"/>
                <w:b/>
                <w:noProof/>
              </w:rPr>
              <w:fldChar w:fldCharType="end"/>
            </w:r>
          </w:p>
        </w:tc>
      </w:tr>
      <w:tr w:rsidR="00DE5416" w:rsidRPr="008C4052" w14:paraId="1E943DF3" w14:textId="77777777" w:rsidTr="00232CED">
        <w:tc>
          <w:tcPr>
            <w:tcW w:w="10800" w:type="dxa"/>
            <w:shd w:val="clear" w:color="auto" w:fill="auto"/>
          </w:tcPr>
          <w:p w14:paraId="5A725E0E" w14:textId="77777777" w:rsidR="00DE5416" w:rsidRPr="007C4BB5" w:rsidRDefault="00DE5416" w:rsidP="00232CED">
            <w:pPr>
              <w:rPr>
                <w:rFonts w:ascii="Cambria" w:hAnsi="Cambria"/>
                <w:b/>
              </w:rPr>
            </w:pPr>
          </w:p>
          <w:p w14:paraId="708F382B" w14:textId="77777777" w:rsidR="00DE5416" w:rsidRDefault="00DE5416" w:rsidP="00232CED">
            <w:pPr>
              <w:rPr>
                <w:rFonts w:ascii="Cambria" w:hAnsi="Cambria"/>
                <w:b/>
              </w:rPr>
            </w:pPr>
            <w:r>
              <w:rPr>
                <w:rFonts w:ascii="Cambria" w:hAnsi="Cambria"/>
                <w:b/>
              </w:rPr>
              <w:t>Suggested Readings</w:t>
            </w:r>
            <w:r w:rsidRPr="007C4BB5">
              <w:rPr>
                <w:rFonts w:ascii="Cambria" w:hAnsi="Cambria"/>
                <w:b/>
              </w:rPr>
              <w:t xml:space="preserve">: </w:t>
            </w:r>
          </w:p>
          <w:p w14:paraId="416AB7D7" w14:textId="77777777" w:rsidR="00DE5416" w:rsidRPr="0049331C" w:rsidRDefault="00DE5416" w:rsidP="00232CED">
            <w:pPr>
              <w:rPr>
                <w:rFonts w:ascii="Cambria" w:hAnsi="Cambria"/>
                <w:noProof/>
              </w:rPr>
            </w:pPr>
            <w:r>
              <w:rPr>
                <w:rFonts w:ascii="Cambria" w:hAnsi="Cambria"/>
              </w:rPr>
              <w:fldChar w:fldCharType="begin"/>
            </w:r>
            <w:r>
              <w:rPr>
                <w:rFonts w:ascii="Cambria" w:hAnsi="Cambria"/>
              </w:rPr>
              <w:instrText xml:space="preserve"> MERGEFIELD References </w:instrText>
            </w:r>
            <w:r>
              <w:rPr>
                <w:rFonts w:ascii="Cambria" w:hAnsi="Cambria"/>
              </w:rPr>
              <w:fldChar w:fldCharType="separate"/>
            </w:r>
            <w:r w:rsidRPr="0049331C">
              <w:rPr>
                <w:rFonts w:ascii="Cambria" w:hAnsi="Cambria"/>
                <w:noProof/>
              </w:rPr>
              <w:t>1) Fitzgerald, H. E., &amp; McKelvey, L. M. (2017).  Infant mental health: Intervention and prevention.  Reference module: Neuroscience and Biobehavioral Psychology, Elsevier. 1-14</w:t>
            </w:r>
          </w:p>
          <w:p w14:paraId="361B9470" w14:textId="77777777" w:rsidR="00DE5416" w:rsidRPr="0049331C" w:rsidRDefault="00DE5416" w:rsidP="00232CED">
            <w:pPr>
              <w:rPr>
                <w:rFonts w:ascii="Cambria" w:hAnsi="Cambria"/>
                <w:noProof/>
              </w:rPr>
            </w:pPr>
            <w:r w:rsidRPr="0049331C">
              <w:rPr>
                <w:rFonts w:ascii="Cambria" w:hAnsi="Cambria"/>
                <w:noProof/>
              </w:rPr>
              <w:t>2) Priddis, L., &amp; Matacz, R. (2015).  Building the mental health of infants and young children in WA: Work force competency based training project.  Government of Western Australia Mental Health Commission, Perth, WA.</w:t>
            </w:r>
          </w:p>
          <w:p w14:paraId="5B1A64A7" w14:textId="77777777" w:rsidR="00DE5416" w:rsidRPr="008C4052" w:rsidRDefault="00DE5416" w:rsidP="00232CED">
            <w:pPr>
              <w:rPr>
                <w:rFonts w:ascii="Cambria" w:hAnsi="Cambria"/>
              </w:rPr>
            </w:pPr>
            <w:r w:rsidRPr="0049331C">
              <w:rPr>
                <w:rFonts w:ascii="Cambria" w:hAnsi="Cambria"/>
                <w:noProof/>
              </w:rPr>
              <w:t>3) McNall, M., A., Barnes-Najor, J. V., Brown, R. E., Doberneck, D., &amp; Fitzgerald, H. E. (2015).  Systems engagement: Universities as partners in systemic approaches to community change.  Journal of Higher Education Outreach and Engagement, 19, 1-25.</w:t>
            </w:r>
            <w:r>
              <w:rPr>
                <w:rFonts w:ascii="Cambria" w:hAnsi="Cambria"/>
              </w:rPr>
              <w:fldChar w:fldCharType="end"/>
            </w:r>
          </w:p>
        </w:tc>
      </w:tr>
    </w:tbl>
    <w:p w14:paraId="4A548DD5" w14:textId="3819609B" w:rsidR="00DE5416" w:rsidRDefault="00DE5416"/>
    <w:tbl>
      <w:tblPr>
        <w:tblW w:w="0" w:type="auto"/>
        <w:tblLook w:val="04A0" w:firstRow="1" w:lastRow="0" w:firstColumn="1" w:lastColumn="0" w:noHBand="0" w:noVBand="1"/>
      </w:tblPr>
      <w:tblGrid>
        <w:gridCol w:w="10800"/>
      </w:tblGrid>
      <w:tr w:rsidR="00DE5416" w:rsidRPr="007C4BB5" w14:paraId="1FFB22E3" w14:textId="77777777" w:rsidTr="00232CED">
        <w:tc>
          <w:tcPr>
            <w:tcW w:w="10800" w:type="dxa"/>
            <w:shd w:val="clear" w:color="auto" w:fill="auto"/>
          </w:tcPr>
          <w:p w14:paraId="0BB453AF" w14:textId="4225F528" w:rsidR="00DE5416" w:rsidRPr="007C4BB5" w:rsidRDefault="00DE5416" w:rsidP="00232CED">
            <w:pPr>
              <w:rPr>
                <w:rFonts w:ascii="Cambria" w:hAnsi="Cambria"/>
              </w:rPr>
            </w:pPr>
            <w:r w:rsidRPr="00C63151">
              <w:rPr>
                <w:rFonts w:ascii="Cambria" w:hAnsi="Cambria"/>
                <w:b/>
                <w:sz w:val="28"/>
                <w:szCs w:val="28"/>
              </w:rPr>
              <w:fldChar w:fldCharType="begin"/>
            </w:r>
            <w:r w:rsidRPr="00C63151">
              <w:rPr>
                <w:rFonts w:ascii="Cambria" w:hAnsi="Cambria"/>
                <w:b/>
                <w:sz w:val="28"/>
                <w:szCs w:val="28"/>
              </w:rPr>
              <w:instrText xml:space="preserve"> MERGEFIELD Code </w:instrText>
            </w:r>
            <w:r w:rsidRPr="00C63151">
              <w:rPr>
                <w:rFonts w:ascii="Cambria" w:hAnsi="Cambria"/>
                <w:b/>
                <w:sz w:val="28"/>
                <w:szCs w:val="28"/>
              </w:rPr>
              <w:fldChar w:fldCharType="separate"/>
            </w:r>
            <w:r w:rsidRPr="0049331C">
              <w:rPr>
                <w:rFonts w:ascii="Cambria" w:hAnsi="Cambria"/>
                <w:b/>
                <w:noProof/>
                <w:sz w:val="28"/>
                <w:szCs w:val="28"/>
              </w:rPr>
              <w:t>A7</w:t>
            </w:r>
            <w:r w:rsidRPr="00C63151">
              <w:rPr>
                <w:rFonts w:ascii="Cambria" w:hAnsi="Cambria"/>
                <w:b/>
                <w:sz w:val="28"/>
                <w:szCs w:val="28"/>
              </w:rPr>
              <w:fldChar w:fldCharType="end"/>
            </w:r>
            <w:r>
              <w:rPr>
                <w:rFonts w:ascii="Cambria" w:hAnsi="Cambria"/>
                <w:b/>
                <w:sz w:val="28"/>
                <w:szCs w:val="28"/>
              </w:rPr>
              <w:t xml:space="preserve"> </w:t>
            </w:r>
            <w:r>
              <w:rPr>
                <w:rFonts w:ascii="Cambria" w:hAnsi="Cambria"/>
                <w:b/>
                <w:i/>
                <w:noProof/>
                <w:sz w:val="28"/>
              </w:rPr>
              <w:fldChar w:fldCharType="begin"/>
            </w:r>
            <w:r>
              <w:rPr>
                <w:rFonts w:ascii="Cambria" w:hAnsi="Cambria"/>
                <w:b/>
                <w:i/>
                <w:noProof/>
                <w:sz w:val="28"/>
              </w:rPr>
              <w:instrText xml:space="preserve"> MERGEFIELD Presentation_Title </w:instrText>
            </w:r>
            <w:r>
              <w:rPr>
                <w:rFonts w:ascii="Cambria" w:hAnsi="Cambria"/>
                <w:b/>
                <w:i/>
                <w:noProof/>
                <w:sz w:val="28"/>
              </w:rPr>
              <w:fldChar w:fldCharType="separate"/>
            </w:r>
            <w:r w:rsidRPr="0049331C">
              <w:rPr>
                <w:rFonts w:ascii="Cambria" w:hAnsi="Cambria"/>
                <w:b/>
                <w:i/>
                <w:noProof/>
                <w:sz w:val="28"/>
              </w:rPr>
              <w:t>Overcoming the Effects of Birth Trauma on Mother-Infant Attachment</w:t>
            </w:r>
            <w:r>
              <w:rPr>
                <w:rFonts w:ascii="Cambria" w:hAnsi="Cambria"/>
                <w:b/>
                <w:i/>
                <w:noProof/>
                <w:sz w:val="28"/>
              </w:rPr>
              <w:fldChar w:fldCharType="end"/>
            </w:r>
            <w:r>
              <w:rPr>
                <w:rFonts w:ascii="Cambria" w:hAnsi="Cambria"/>
                <w:b/>
                <w:i/>
                <w:noProof/>
                <w:sz w:val="28"/>
              </w:rPr>
              <w:t xml:space="preserve"> </w:t>
            </w:r>
            <w:r w:rsidRPr="007C4BB5">
              <w:rPr>
                <w:rFonts w:ascii="Cambria" w:hAnsi="Cambria"/>
                <w:b/>
              </w:rPr>
              <w:t>with</w:t>
            </w:r>
            <w:r w:rsidRPr="007C4BB5">
              <w:rPr>
                <w:rFonts w:ascii="Cambria" w:hAnsi="Cambria"/>
                <w:sz w:val="28"/>
              </w:rPr>
              <w:t xml:space="preserve"> </w:t>
            </w:r>
            <w:r>
              <w:rPr>
                <w:rFonts w:ascii="Cambria" w:hAnsi="Cambria"/>
                <w:b/>
                <w:noProof/>
              </w:rPr>
              <w:fldChar w:fldCharType="begin"/>
            </w:r>
            <w:r>
              <w:rPr>
                <w:rFonts w:ascii="Cambria" w:hAnsi="Cambria"/>
                <w:b/>
                <w:noProof/>
              </w:rPr>
              <w:instrText xml:space="preserve"> MERGEFIELD Lead_Presenter </w:instrText>
            </w:r>
            <w:r>
              <w:rPr>
                <w:rFonts w:ascii="Cambria" w:hAnsi="Cambria"/>
                <w:b/>
                <w:noProof/>
              </w:rPr>
              <w:fldChar w:fldCharType="separate"/>
            </w:r>
            <w:r w:rsidRPr="0049331C">
              <w:rPr>
                <w:rFonts w:ascii="Cambria" w:hAnsi="Cambria"/>
                <w:b/>
                <w:noProof/>
              </w:rPr>
              <w:t>Melisa Schuster, MSW</w:t>
            </w:r>
            <w:r>
              <w:rPr>
                <w:rFonts w:ascii="Cambria" w:hAnsi="Cambria"/>
                <w:b/>
                <w:noProof/>
              </w:rPr>
              <w:fldChar w:fldCharType="end"/>
            </w:r>
            <w:r>
              <w:rPr>
                <w:rFonts w:ascii="Cambria" w:hAnsi="Cambria"/>
                <w:b/>
                <w:noProof/>
              </w:rPr>
              <w:fldChar w:fldCharType="begin"/>
            </w:r>
            <w:r>
              <w:rPr>
                <w:rFonts w:ascii="Cambria" w:hAnsi="Cambria"/>
                <w:b/>
                <w:noProof/>
              </w:rPr>
              <w:instrText xml:space="preserve"> MERGEFIELD Co_Presenters_if_applicable </w:instrText>
            </w:r>
            <w:r>
              <w:rPr>
                <w:rFonts w:ascii="Cambria" w:hAnsi="Cambria"/>
                <w:b/>
                <w:noProof/>
              </w:rPr>
              <w:fldChar w:fldCharType="end"/>
            </w:r>
          </w:p>
        </w:tc>
      </w:tr>
      <w:tr w:rsidR="00DE5416" w:rsidRPr="008C4052" w14:paraId="0F3AA055" w14:textId="77777777" w:rsidTr="00232CED">
        <w:tc>
          <w:tcPr>
            <w:tcW w:w="10800" w:type="dxa"/>
            <w:shd w:val="clear" w:color="auto" w:fill="auto"/>
          </w:tcPr>
          <w:p w14:paraId="24B7C6A4" w14:textId="77777777" w:rsidR="00DE5416" w:rsidRPr="007C4BB5" w:rsidRDefault="00DE5416" w:rsidP="00232CED">
            <w:pPr>
              <w:rPr>
                <w:rFonts w:ascii="Cambria" w:hAnsi="Cambria"/>
                <w:b/>
              </w:rPr>
            </w:pPr>
          </w:p>
          <w:p w14:paraId="394C5666" w14:textId="77777777" w:rsidR="00DE5416" w:rsidRDefault="00DE5416" w:rsidP="00232CED">
            <w:pPr>
              <w:rPr>
                <w:rFonts w:ascii="Cambria" w:hAnsi="Cambria"/>
                <w:b/>
              </w:rPr>
            </w:pPr>
            <w:r>
              <w:rPr>
                <w:rFonts w:ascii="Cambria" w:hAnsi="Cambria"/>
                <w:b/>
              </w:rPr>
              <w:t>Suggested Readings</w:t>
            </w:r>
            <w:r w:rsidRPr="007C4BB5">
              <w:rPr>
                <w:rFonts w:ascii="Cambria" w:hAnsi="Cambria"/>
                <w:b/>
              </w:rPr>
              <w:t xml:space="preserve">: </w:t>
            </w:r>
          </w:p>
          <w:p w14:paraId="409B5235" w14:textId="77777777" w:rsidR="00DE5416" w:rsidRPr="0049331C" w:rsidRDefault="00DE5416" w:rsidP="00232CED">
            <w:pPr>
              <w:rPr>
                <w:rFonts w:ascii="Cambria" w:hAnsi="Cambria"/>
                <w:noProof/>
              </w:rPr>
            </w:pPr>
            <w:r>
              <w:rPr>
                <w:rFonts w:ascii="Cambria" w:hAnsi="Cambria"/>
              </w:rPr>
              <w:fldChar w:fldCharType="begin"/>
            </w:r>
            <w:r>
              <w:rPr>
                <w:rFonts w:ascii="Cambria" w:hAnsi="Cambria"/>
              </w:rPr>
              <w:instrText xml:space="preserve"> MERGEFIELD References </w:instrText>
            </w:r>
            <w:r>
              <w:rPr>
                <w:rFonts w:ascii="Cambria" w:hAnsi="Cambria"/>
              </w:rPr>
              <w:fldChar w:fldCharType="separate"/>
            </w:r>
            <w:r w:rsidRPr="0049331C">
              <w:rPr>
                <w:rFonts w:ascii="Cambria" w:hAnsi="Cambria"/>
                <w:noProof/>
              </w:rPr>
              <w:t>1) Simpson, M. Catling, C. Understanding psychological traumatic birth experiences:  A literature review. Women and Birth 29 (2016) 203-207.</w:t>
            </w:r>
          </w:p>
          <w:p w14:paraId="21AD9C37" w14:textId="77777777" w:rsidR="00DE5416" w:rsidRPr="0049331C" w:rsidRDefault="00DE5416" w:rsidP="00232CED">
            <w:pPr>
              <w:rPr>
                <w:rFonts w:ascii="Cambria" w:hAnsi="Cambria"/>
                <w:noProof/>
              </w:rPr>
            </w:pPr>
            <w:r w:rsidRPr="0049331C">
              <w:rPr>
                <w:rFonts w:ascii="Cambria" w:hAnsi="Cambria"/>
                <w:noProof/>
              </w:rPr>
              <w:t>2) DeGroot, J. Vik, T.  Disenfranchised Grief Following a Traumatic Birth. Journal of Loss and Trauma 22:4 (2017) 346-356.</w:t>
            </w:r>
          </w:p>
          <w:p w14:paraId="1C4E9F1B" w14:textId="77777777" w:rsidR="00DE5416" w:rsidRPr="008C4052" w:rsidRDefault="00DE5416" w:rsidP="00232CED">
            <w:pPr>
              <w:rPr>
                <w:rFonts w:ascii="Cambria" w:hAnsi="Cambria"/>
              </w:rPr>
            </w:pPr>
            <w:r w:rsidRPr="0049331C">
              <w:rPr>
                <w:rFonts w:ascii="Cambria" w:hAnsi="Cambria"/>
                <w:noProof/>
              </w:rPr>
              <w:t>3) Bailham, D. Joseph, S. Post-traumatic stress following childbirth: a review of the emerging literature and directions for research and practice.  Psychology, Health &amp; Medicine. 8:2 (2003) 159-168.</w:t>
            </w:r>
            <w:r>
              <w:rPr>
                <w:rFonts w:ascii="Cambria" w:hAnsi="Cambria"/>
              </w:rPr>
              <w:fldChar w:fldCharType="end"/>
            </w:r>
          </w:p>
        </w:tc>
      </w:tr>
    </w:tbl>
    <w:p w14:paraId="409BDF2B" w14:textId="032009BA" w:rsidR="00DE5416" w:rsidRDefault="00DE5416"/>
    <w:p w14:paraId="4564DE82" w14:textId="77777777" w:rsidR="00AC4D0C" w:rsidRDefault="00AC4D0C" w:rsidP="00DE5416">
      <w:pPr>
        <w:rPr>
          <w:rFonts w:ascii="Cambria" w:hAnsi="Cambria"/>
          <w:b/>
          <w:noProof/>
          <w:color w:val="008080"/>
          <w:sz w:val="28"/>
        </w:rPr>
      </w:pPr>
    </w:p>
    <w:p w14:paraId="50C8F1C4" w14:textId="2F009BC7" w:rsidR="00DE5416" w:rsidRPr="00B40624" w:rsidRDefault="00DE5416" w:rsidP="00DE5416">
      <w:pPr>
        <w:rPr>
          <w:rFonts w:ascii="Cambria" w:hAnsi="Cambria"/>
          <w:b/>
          <w:color w:val="008080"/>
          <w:sz w:val="28"/>
        </w:rPr>
      </w:pPr>
      <w:r>
        <w:rPr>
          <w:rFonts w:ascii="Cambria" w:hAnsi="Cambria"/>
          <w:b/>
          <w:noProof/>
          <w:color w:val="008080"/>
          <w:sz w:val="28"/>
        </w:rPr>
        <w:lastRenderedPageBreak/>
        <w:t>MONDAY</w:t>
      </w:r>
      <w:r w:rsidRPr="00B40624">
        <w:rPr>
          <w:rFonts w:ascii="Cambria" w:hAnsi="Cambria"/>
          <w:b/>
          <w:noProof/>
          <w:color w:val="008080"/>
          <w:sz w:val="28"/>
        </w:rPr>
        <w:t xml:space="preserve">, MAY </w:t>
      </w:r>
      <w:r>
        <w:rPr>
          <w:rFonts w:ascii="Cambria" w:hAnsi="Cambria"/>
          <w:b/>
          <w:noProof/>
          <w:color w:val="008080"/>
          <w:sz w:val="28"/>
        </w:rPr>
        <w:t>6, 2019</w:t>
      </w:r>
      <w:r w:rsidRPr="00B40624">
        <w:rPr>
          <w:rFonts w:ascii="Cambria" w:hAnsi="Cambria"/>
          <w:b/>
          <w:color w:val="008080"/>
          <w:sz w:val="28"/>
        </w:rPr>
        <w:t xml:space="preserve"> </w:t>
      </w:r>
    </w:p>
    <w:p w14:paraId="47EFC7B1" w14:textId="77777777" w:rsidR="00DE5416" w:rsidRDefault="00DE5416" w:rsidP="00DE5416">
      <w:pPr>
        <w:rPr>
          <w:rFonts w:ascii="Cambria" w:hAnsi="Cambria"/>
          <w:b/>
          <w:noProof/>
          <w:sz w:val="28"/>
        </w:rPr>
      </w:pPr>
    </w:p>
    <w:p w14:paraId="7F21DA84" w14:textId="49B90A6D" w:rsidR="00DE5416" w:rsidRDefault="00DE5416" w:rsidP="00DE5416">
      <w:pPr>
        <w:rPr>
          <w:rFonts w:ascii="Cambria" w:hAnsi="Cambria"/>
          <w:b/>
          <w:noProof/>
          <w:color w:val="008080"/>
          <w:sz w:val="28"/>
        </w:rPr>
      </w:pPr>
      <w:r>
        <w:rPr>
          <w:rFonts w:ascii="Cambria" w:hAnsi="Cambria"/>
          <w:b/>
          <w:noProof/>
          <w:sz w:val="28"/>
        </w:rPr>
        <w:t>8:30 a</w:t>
      </w:r>
      <w:r w:rsidRPr="00277A50">
        <w:rPr>
          <w:rFonts w:ascii="Cambria" w:hAnsi="Cambria"/>
          <w:b/>
          <w:noProof/>
          <w:sz w:val="28"/>
        </w:rPr>
        <w:t xml:space="preserve">m - </w:t>
      </w:r>
      <w:r>
        <w:rPr>
          <w:rFonts w:ascii="Cambria" w:hAnsi="Cambria"/>
          <w:b/>
          <w:noProof/>
          <w:sz w:val="28"/>
        </w:rPr>
        <w:t>10:30 a</w:t>
      </w:r>
      <w:r w:rsidRPr="00277A50">
        <w:rPr>
          <w:rFonts w:ascii="Cambria" w:hAnsi="Cambria"/>
          <w:b/>
          <w:noProof/>
          <w:sz w:val="28"/>
        </w:rPr>
        <w:t>m</w:t>
      </w:r>
      <w:r>
        <w:rPr>
          <w:rFonts w:ascii="Cambria" w:hAnsi="Cambria"/>
          <w:b/>
          <w:sz w:val="28"/>
        </w:rPr>
        <w:t xml:space="preserve"> Keynote</w:t>
      </w:r>
      <w:r>
        <w:rPr>
          <w:rFonts w:ascii="Cambria" w:hAnsi="Cambria"/>
          <w:b/>
          <w:noProof/>
          <w:sz w:val="28"/>
        </w:rPr>
        <w:t xml:space="preserve"> </w:t>
      </w:r>
    </w:p>
    <w:p w14:paraId="0E66055F" w14:textId="77777777" w:rsidR="00232CED" w:rsidRDefault="00232CED" w:rsidP="00DE5416">
      <w:pPr>
        <w:rPr>
          <w:rFonts w:ascii="Cambria" w:hAnsi="Cambria"/>
          <w:b/>
          <w:noProof/>
          <w:color w:val="008080"/>
          <w:sz w:val="28"/>
        </w:rPr>
      </w:pPr>
    </w:p>
    <w:tbl>
      <w:tblPr>
        <w:tblW w:w="0" w:type="auto"/>
        <w:tblLook w:val="04A0" w:firstRow="1" w:lastRow="0" w:firstColumn="1" w:lastColumn="0" w:noHBand="0" w:noVBand="1"/>
      </w:tblPr>
      <w:tblGrid>
        <w:gridCol w:w="10800"/>
      </w:tblGrid>
      <w:tr w:rsidR="00232CED" w:rsidRPr="007C4BB5" w14:paraId="3EEAC86F" w14:textId="77777777" w:rsidTr="00232CED">
        <w:tc>
          <w:tcPr>
            <w:tcW w:w="10800" w:type="dxa"/>
            <w:shd w:val="clear" w:color="auto" w:fill="auto"/>
          </w:tcPr>
          <w:p w14:paraId="26AFBCCD" w14:textId="7E6F9AA5" w:rsidR="00232CED" w:rsidRPr="007C4BB5" w:rsidRDefault="00232CED" w:rsidP="00232CED">
            <w:pPr>
              <w:rPr>
                <w:rFonts w:ascii="Cambria" w:hAnsi="Cambria"/>
              </w:rPr>
            </w:pPr>
            <w:r w:rsidRPr="00C63151">
              <w:rPr>
                <w:rFonts w:ascii="Cambria" w:hAnsi="Cambria"/>
                <w:b/>
                <w:sz w:val="28"/>
                <w:szCs w:val="28"/>
              </w:rPr>
              <w:fldChar w:fldCharType="begin"/>
            </w:r>
            <w:r w:rsidRPr="00C63151">
              <w:rPr>
                <w:rFonts w:ascii="Cambria" w:hAnsi="Cambria"/>
                <w:b/>
                <w:sz w:val="28"/>
                <w:szCs w:val="28"/>
              </w:rPr>
              <w:instrText xml:space="preserve"> MERGEFIELD Code </w:instrText>
            </w:r>
            <w:r w:rsidRPr="00C63151">
              <w:rPr>
                <w:rFonts w:ascii="Cambria" w:hAnsi="Cambria"/>
                <w:b/>
                <w:sz w:val="28"/>
                <w:szCs w:val="28"/>
              </w:rPr>
              <w:fldChar w:fldCharType="end"/>
            </w:r>
            <w:r>
              <w:rPr>
                <w:rFonts w:ascii="Cambria" w:hAnsi="Cambria"/>
                <w:b/>
                <w:i/>
                <w:noProof/>
                <w:sz w:val="28"/>
              </w:rPr>
              <w:fldChar w:fldCharType="begin"/>
            </w:r>
            <w:r>
              <w:rPr>
                <w:rFonts w:ascii="Cambria" w:hAnsi="Cambria"/>
                <w:b/>
                <w:i/>
                <w:noProof/>
                <w:sz w:val="28"/>
              </w:rPr>
              <w:instrText xml:space="preserve"> MERGEFIELD Presentation_Title </w:instrText>
            </w:r>
            <w:r>
              <w:rPr>
                <w:rFonts w:ascii="Cambria" w:hAnsi="Cambria"/>
                <w:b/>
                <w:i/>
                <w:noProof/>
                <w:sz w:val="28"/>
              </w:rPr>
              <w:fldChar w:fldCharType="separate"/>
            </w:r>
            <w:r w:rsidRPr="0049331C">
              <w:rPr>
                <w:rFonts w:ascii="Cambria" w:hAnsi="Cambria"/>
                <w:b/>
                <w:i/>
                <w:noProof/>
                <w:sz w:val="28"/>
              </w:rPr>
              <w:t>"The Journey to Joy": Moments and Minutes of Caring Connection</w:t>
            </w:r>
            <w:r>
              <w:rPr>
                <w:rFonts w:ascii="Cambria" w:hAnsi="Cambria"/>
                <w:b/>
                <w:i/>
                <w:noProof/>
                <w:sz w:val="28"/>
              </w:rPr>
              <w:fldChar w:fldCharType="end"/>
            </w:r>
            <w:r>
              <w:rPr>
                <w:rFonts w:ascii="Cambria" w:hAnsi="Cambria"/>
                <w:b/>
                <w:i/>
                <w:noProof/>
                <w:sz w:val="28"/>
              </w:rPr>
              <w:t xml:space="preserve"> </w:t>
            </w:r>
            <w:r w:rsidRPr="007C4BB5">
              <w:rPr>
                <w:rFonts w:ascii="Cambria" w:hAnsi="Cambria"/>
                <w:b/>
              </w:rPr>
              <w:t>with</w:t>
            </w:r>
            <w:r w:rsidRPr="007C4BB5">
              <w:rPr>
                <w:rFonts w:ascii="Cambria" w:hAnsi="Cambria"/>
                <w:sz w:val="28"/>
              </w:rPr>
              <w:t xml:space="preserve"> </w:t>
            </w:r>
            <w:r>
              <w:rPr>
                <w:rFonts w:ascii="Cambria" w:hAnsi="Cambria"/>
                <w:b/>
                <w:noProof/>
              </w:rPr>
              <w:fldChar w:fldCharType="begin"/>
            </w:r>
            <w:r>
              <w:rPr>
                <w:rFonts w:ascii="Cambria" w:hAnsi="Cambria"/>
                <w:b/>
                <w:noProof/>
              </w:rPr>
              <w:instrText xml:space="preserve"> MERGEFIELD Lead_Presenter </w:instrText>
            </w:r>
            <w:r>
              <w:rPr>
                <w:rFonts w:ascii="Cambria" w:hAnsi="Cambria"/>
                <w:b/>
                <w:noProof/>
              </w:rPr>
              <w:fldChar w:fldCharType="separate"/>
            </w:r>
            <w:r w:rsidRPr="0049331C">
              <w:rPr>
                <w:rFonts w:ascii="Cambria" w:hAnsi="Cambria"/>
                <w:b/>
                <w:noProof/>
              </w:rPr>
              <w:t>Cassandra Joubert, ScD</w:t>
            </w:r>
            <w:r>
              <w:rPr>
                <w:rFonts w:ascii="Cambria" w:hAnsi="Cambria"/>
                <w:b/>
                <w:noProof/>
              </w:rPr>
              <w:fldChar w:fldCharType="end"/>
            </w:r>
            <w:r>
              <w:rPr>
                <w:rFonts w:ascii="Cambria" w:hAnsi="Cambria"/>
                <w:b/>
                <w:noProof/>
              </w:rPr>
              <w:fldChar w:fldCharType="begin"/>
            </w:r>
            <w:r>
              <w:rPr>
                <w:rFonts w:ascii="Cambria" w:hAnsi="Cambria"/>
                <w:b/>
                <w:noProof/>
              </w:rPr>
              <w:instrText xml:space="preserve"> MERGEFIELD Co_Presenters_if_applicable </w:instrText>
            </w:r>
            <w:r>
              <w:rPr>
                <w:rFonts w:ascii="Cambria" w:hAnsi="Cambria"/>
                <w:b/>
                <w:noProof/>
              </w:rPr>
              <w:fldChar w:fldCharType="end"/>
            </w:r>
          </w:p>
        </w:tc>
      </w:tr>
      <w:tr w:rsidR="00232CED" w:rsidRPr="008C4052" w14:paraId="13E8CFD5" w14:textId="77777777" w:rsidTr="00232CED">
        <w:tc>
          <w:tcPr>
            <w:tcW w:w="10800" w:type="dxa"/>
            <w:shd w:val="clear" w:color="auto" w:fill="auto"/>
          </w:tcPr>
          <w:p w14:paraId="43B36679" w14:textId="77777777" w:rsidR="00232CED" w:rsidRPr="007C4BB5" w:rsidRDefault="00232CED" w:rsidP="00232CED">
            <w:pPr>
              <w:rPr>
                <w:rFonts w:ascii="Cambria" w:hAnsi="Cambria"/>
                <w:b/>
              </w:rPr>
            </w:pPr>
          </w:p>
          <w:p w14:paraId="546F0AFE" w14:textId="77777777" w:rsidR="00232CED" w:rsidRDefault="00232CED" w:rsidP="00232CED">
            <w:pPr>
              <w:rPr>
                <w:rFonts w:ascii="Cambria" w:hAnsi="Cambria"/>
                <w:b/>
              </w:rPr>
            </w:pPr>
            <w:r>
              <w:rPr>
                <w:rFonts w:ascii="Cambria" w:hAnsi="Cambria"/>
                <w:b/>
              </w:rPr>
              <w:t>Suggested Readings</w:t>
            </w:r>
            <w:r w:rsidRPr="007C4BB5">
              <w:rPr>
                <w:rFonts w:ascii="Cambria" w:hAnsi="Cambria"/>
                <w:b/>
              </w:rPr>
              <w:t xml:space="preserve">: </w:t>
            </w:r>
          </w:p>
          <w:p w14:paraId="4305A6B6" w14:textId="77777777" w:rsidR="00232CED" w:rsidRPr="0049331C" w:rsidRDefault="00232CED" w:rsidP="00232CED">
            <w:pPr>
              <w:rPr>
                <w:rFonts w:ascii="Cambria" w:hAnsi="Cambria"/>
                <w:noProof/>
              </w:rPr>
            </w:pPr>
            <w:r>
              <w:rPr>
                <w:rFonts w:ascii="Cambria" w:hAnsi="Cambria"/>
              </w:rPr>
              <w:fldChar w:fldCharType="begin"/>
            </w:r>
            <w:r>
              <w:rPr>
                <w:rFonts w:ascii="Cambria" w:hAnsi="Cambria"/>
              </w:rPr>
              <w:instrText xml:space="preserve"> MERGEFIELD References </w:instrText>
            </w:r>
            <w:r>
              <w:rPr>
                <w:rFonts w:ascii="Cambria" w:hAnsi="Cambria"/>
              </w:rPr>
              <w:fldChar w:fldCharType="separate"/>
            </w:r>
            <w:r w:rsidRPr="0049331C">
              <w:rPr>
                <w:rFonts w:ascii="Cambria" w:hAnsi="Cambria"/>
                <w:noProof/>
              </w:rPr>
              <w:t>1) The Society of Adolescent Health and Medicine, “Racism and Its Harmful Effects on Non-dominant Racial-Ethnic Youth and Youth Serving Providers:  A Call to Action for Organizational Change,” Journal of Adolescent Health 63 (2018), pp. 257-261.</w:t>
            </w:r>
          </w:p>
          <w:p w14:paraId="4AD9784C" w14:textId="77777777" w:rsidR="00232CED" w:rsidRPr="008C4052" w:rsidRDefault="00232CED" w:rsidP="00232CED">
            <w:pPr>
              <w:rPr>
                <w:rFonts w:ascii="Cambria" w:hAnsi="Cambria"/>
              </w:rPr>
            </w:pPr>
            <w:r w:rsidRPr="0049331C">
              <w:rPr>
                <w:rFonts w:ascii="Cambria" w:hAnsi="Cambria"/>
                <w:noProof/>
              </w:rPr>
              <w:t>2) Cooper, A. and Redfern, S.  Reflective Parenting:  A Guide for Understanding What’s Going On in Your Child’s Mind”, Routledge, 2016.</w:t>
            </w:r>
            <w:r>
              <w:rPr>
                <w:rFonts w:ascii="Cambria" w:hAnsi="Cambria"/>
              </w:rPr>
              <w:fldChar w:fldCharType="end"/>
            </w:r>
          </w:p>
        </w:tc>
      </w:tr>
    </w:tbl>
    <w:p w14:paraId="5A0C5899" w14:textId="7AE8BFA3" w:rsidR="00232CED" w:rsidRDefault="00232CED" w:rsidP="00DE5416"/>
    <w:p w14:paraId="2B5B9FC7" w14:textId="77777777" w:rsidR="00232CED" w:rsidRDefault="00232CED" w:rsidP="00232CED">
      <w:pPr>
        <w:rPr>
          <w:rFonts w:ascii="Cambria" w:hAnsi="Cambria"/>
          <w:b/>
          <w:noProof/>
          <w:sz w:val="28"/>
        </w:rPr>
      </w:pPr>
    </w:p>
    <w:p w14:paraId="750D586D" w14:textId="5AD1D256" w:rsidR="00232CED" w:rsidRDefault="00232CED" w:rsidP="00232CED">
      <w:pPr>
        <w:rPr>
          <w:rFonts w:ascii="Cambria" w:hAnsi="Cambria"/>
          <w:b/>
          <w:color w:val="008080"/>
          <w:sz w:val="28"/>
        </w:rPr>
      </w:pPr>
      <w:r>
        <w:rPr>
          <w:rFonts w:ascii="Cambria" w:hAnsi="Cambria"/>
          <w:b/>
          <w:noProof/>
          <w:sz w:val="28"/>
        </w:rPr>
        <w:t>11:00</w:t>
      </w:r>
      <w:r w:rsidRPr="003336CE">
        <w:rPr>
          <w:rFonts w:ascii="Cambria" w:hAnsi="Cambria"/>
          <w:b/>
          <w:noProof/>
          <w:sz w:val="28"/>
        </w:rPr>
        <w:t xml:space="preserve"> am - 12:30 pm</w:t>
      </w:r>
      <w:r w:rsidRPr="003336CE">
        <w:rPr>
          <w:rFonts w:ascii="Cambria" w:hAnsi="Cambria"/>
          <w:b/>
          <w:sz w:val="28"/>
        </w:rPr>
        <w:t xml:space="preserve"> </w:t>
      </w:r>
      <w:r>
        <w:rPr>
          <w:rFonts w:ascii="Cambria" w:hAnsi="Cambria"/>
          <w:b/>
          <w:sz w:val="28"/>
        </w:rPr>
        <w:t xml:space="preserve">Concurrent Workshops B1-B7 </w:t>
      </w:r>
    </w:p>
    <w:p w14:paraId="4E0CBDE9" w14:textId="67F8E9B2" w:rsidR="00232CED" w:rsidRDefault="00232CED" w:rsidP="00DE5416"/>
    <w:tbl>
      <w:tblPr>
        <w:tblW w:w="0" w:type="auto"/>
        <w:tblLook w:val="04A0" w:firstRow="1" w:lastRow="0" w:firstColumn="1" w:lastColumn="0" w:noHBand="0" w:noVBand="1"/>
      </w:tblPr>
      <w:tblGrid>
        <w:gridCol w:w="10800"/>
      </w:tblGrid>
      <w:tr w:rsidR="00232CED" w:rsidRPr="007C4BB5" w14:paraId="1EBBFA19" w14:textId="77777777" w:rsidTr="00232CED">
        <w:tc>
          <w:tcPr>
            <w:tcW w:w="10800" w:type="dxa"/>
            <w:shd w:val="clear" w:color="auto" w:fill="auto"/>
          </w:tcPr>
          <w:p w14:paraId="72ED900B" w14:textId="4BAF647B" w:rsidR="00232CED" w:rsidRPr="007C4BB5" w:rsidRDefault="00232CED" w:rsidP="008C1DFE">
            <w:pPr>
              <w:rPr>
                <w:rFonts w:ascii="Cambria" w:hAnsi="Cambria"/>
              </w:rPr>
            </w:pPr>
            <w:r w:rsidRPr="00C63151">
              <w:rPr>
                <w:rFonts w:ascii="Cambria" w:hAnsi="Cambria"/>
                <w:b/>
                <w:sz w:val="28"/>
                <w:szCs w:val="28"/>
              </w:rPr>
              <w:fldChar w:fldCharType="begin"/>
            </w:r>
            <w:r w:rsidRPr="00C63151">
              <w:rPr>
                <w:rFonts w:ascii="Cambria" w:hAnsi="Cambria"/>
                <w:b/>
                <w:sz w:val="28"/>
                <w:szCs w:val="28"/>
              </w:rPr>
              <w:instrText xml:space="preserve"> MERGEFIELD Code </w:instrText>
            </w:r>
            <w:r w:rsidRPr="00C63151">
              <w:rPr>
                <w:rFonts w:ascii="Cambria" w:hAnsi="Cambria"/>
                <w:b/>
                <w:sz w:val="28"/>
                <w:szCs w:val="28"/>
              </w:rPr>
              <w:fldChar w:fldCharType="separate"/>
            </w:r>
            <w:r w:rsidRPr="0049331C">
              <w:rPr>
                <w:rFonts w:ascii="Cambria" w:hAnsi="Cambria"/>
                <w:b/>
                <w:noProof/>
                <w:sz w:val="28"/>
                <w:szCs w:val="28"/>
              </w:rPr>
              <w:t>B1</w:t>
            </w:r>
            <w:r w:rsidRPr="00C63151">
              <w:rPr>
                <w:rFonts w:ascii="Cambria" w:hAnsi="Cambria"/>
                <w:b/>
                <w:sz w:val="28"/>
                <w:szCs w:val="28"/>
              </w:rPr>
              <w:fldChar w:fldCharType="end"/>
            </w:r>
            <w:r>
              <w:rPr>
                <w:rFonts w:ascii="Cambria" w:hAnsi="Cambria"/>
                <w:b/>
                <w:sz w:val="28"/>
                <w:szCs w:val="28"/>
              </w:rPr>
              <w:t xml:space="preserve"> </w:t>
            </w:r>
            <w:r>
              <w:rPr>
                <w:rFonts w:ascii="Cambria" w:hAnsi="Cambria"/>
                <w:b/>
                <w:i/>
                <w:noProof/>
                <w:sz w:val="28"/>
              </w:rPr>
              <w:fldChar w:fldCharType="begin"/>
            </w:r>
            <w:r>
              <w:rPr>
                <w:rFonts w:ascii="Cambria" w:hAnsi="Cambria"/>
                <w:b/>
                <w:i/>
                <w:noProof/>
                <w:sz w:val="28"/>
              </w:rPr>
              <w:instrText xml:space="preserve"> MERGEFIELD Presentation_Title </w:instrText>
            </w:r>
            <w:r>
              <w:rPr>
                <w:rFonts w:ascii="Cambria" w:hAnsi="Cambria"/>
                <w:b/>
                <w:i/>
                <w:noProof/>
                <w:sz w:val="28"/>
              </w:rPr>
              <w:fldChar w:fldCharType="separate"/>
            </w:r>
            <w:r w:rsidRPr="0049331C">
              <w:rPr>
                <w:rFonts w:ascii="Cambria" w:hAnsi="Cambria"/>
                <w:b/>
                <w:i/>
                <w:noProof/>
                <w:sz w:val="28"/>
              </w:rPr>
              <w:t>Playful Interventions to Facilitate Attachment</w:t>
            </w:r>
            <w:r>
              <w:rPr>
                <w:rFonts w:ascii="Cambria" w:hAnsi="Cambria"/>
                <w:b/>
                <w:i/>
                <w:noProof/>
                <w:sz w:val="28"/>
              </w:rPr>
              <w:fldChar w:fldCharType="end"/>
            </w:r>
            <w:r>
              <w:rPr>
                <w:rFonts w:ascii="Cambria" w:hAnsi="Cambria"/>
                <w:b/>
                <w:i/>
                <w:noProof/>
                <w:sz w:val="28"/>
              </w:rPr>
              <w:t xml:space="preserve"> </w:t>
            </w:r>
            <w:r w:rsidRPr="007C4BB5">
              <w:rPr>
                <w:rFonts w:ascii="Cambria" w:hAnsi="Cambria"/>
                <w:b/>
              </w:rPr>
              <w:t>with</w:t>
            </w:r>
            <w:r w:rsidRPr="007C4BB5">
              <w:rPr>
                <w:rFonts w:ascii="Cambria" w:hAnsi="Cambria"/>
                <w:sz w:val="28"/>
              </w:rPr>
              <w:t xml:space="preserve"> </w:t>
            </w:r>
            <w:r>
              <w:rPr>
                <w:rFonts w:ascii="Cambria" w:hAnsi="Cambria"/>
                <w:b/>
                <w:noProof/>
              </w:rPr>
              <w:fldChar w:fldCharType="begin"/>
            </w:r>
            <w:r>
              <w:rPr>
                <w:rFonts w:ascii="Cambria" w:hAnsi="Cambria"/>
                <w:b/>
                <w:noProof/>
              </w:rPr>
              <w:instrText xml:space="preserve"> MERGEFIELD Lead_Presenter </w:instrText>
            </w:r>
            <w:r>
              <w:rPr>
                <w:rFonts w:ascii="Cambria" w:hAnsi="Cambria"/>
                <w:b/>
                <w:noProof/>
              </w:rPr>
              <w:fldChar w:fldCharType="separate"/>
            </w:r>
            <w:r w:rsidRPr="0049331C">
              <w:rPr>
                <w:rFonts w:ascii="Cambria" w:hAnsi="Cambria"/>
                <w:b/>
                <w:noProof/>
              </w:rPr>
              <w:t xml:space="preserve">Stephanie Grant, LPC, PhD, </w:t>
            </w:r>
            <w:r w:rsidR="006C56B8">
              <w:rPr>
                <w:rFonts w:ascii="Cambria" w:hAnsi="Cambria"/>
                <w:b/>
                <w:noProof/>
              </w:rPr>
              <w:t>IMH-E®</w:t>
            </w:r>
            <w:r>
              <w:rPr>
                <w:rFonts w:ascii="Cambria" w:hAnsi="Cambria"/>
                <w:b/>
                <w:noProof/>
              </w:rPr>
              <w:fldChar w:fldCharType="end"/>
            </w:r>
            <w:r>
              <w:rPr>
                <w:rFonts w:ascii="Cambria" w:hAnsi="Cambria"/>
                <w:b/>
                <w:noProof/>
              </w:rPr>
              <w:t xml:space="preserve">, </w:t>
            </w:r>
            <w:r>
              <w:rPr>
                <w:rFonts w:ascii="Cambria" w:hAnsi="Cambria"/>
                <w:b/>
                <w:noProof/>
              </w:rPr>
              <w:fldChar w:fldCharType="begin"/>
            </w:r>
            <w:r>
              <w:rPr>
                <w:rFonts w:ascii="Cambria" w:hAnsi="Cambria"/>
                <w:b/>
                <w:noProof/>
              </w:rPr>
              <w:instrText xml:space="preserve"> MERGEFIELD Co_Presenters_if_applicable </w:instrText>
            </w:r>
            <w:r>
              <w:rPr>
                <w:rFonts w:ascii="Cambria" w:hAnsi="Cambria"/>
                <w:b/>
                <w:noProof/>
              </w:rPr>
              <w:fldChar w:fldCharType="separate"/>
            </w:r>
            <w:r w:rsidRPr="0049331C">
              <w:rPr>
                <w:rFonts w:ascii="Cambria" w:hAnsi="Cambria"/>
                <w:b/>
                <w:noProof/>
              </w:rPr>
              <w:t>Julie McGowan, MSW</w:t>
            </w:r>
            <w:r w:rsidR="008C1DFE">
              <w:rPr>
                <w:rFonts w:ascii="Cambria" w:hAnsi="Cambria"/>
                <w:b/>
                <w:noProof/>
              </w:rPr>
              <w:t xml:space="preserve">, </w:t>
            </w:r>
            <w:r w:rsidRPr="0049331C">
              <w:rPr>
                <w:rFonts w:ascii="Cambria" w:hAnsi="Cambria"/>
                <w:b/>
                <w:noProof/>
              </w:rPr>
              <w:t xml:space="preserve">Angie Cameruci, MSW, </w:t>
            </w:r>
            <w:r w:rsidR="006C56B8">
              <w:rPr>
                <w:rFonts w:ascii="Cambria" w:hAnsi="Cambria"/>
                <w:b/>
                <w:noProof/>
              </w:rPr>
              <w:t>IMH-E®</w:t>
            </w:r>
            <w:r>
              <w:rPr>
                <w:rFonts w:ascii="Cambria" w:hAnsi="Cambria"/>
                <w:b/>
                <w:noProof/>
              </w:rPr>
              <w:fldChar w:fldCharType="end"/>
            </w:r>
          </w:p>
        </w:tc>
      </w:tr>
      <w:tr w:rsidR="00232CED" w:rsidRPr="008C4052" w14:paraId="150C8380" w14:textId="77777777" w:rsidTr="00232CED">
        <w:tc>
          <w:tcPr>
            <w:tcW w:w="10800" w:type="dxa"/>
            <w:shd w:val="clear" w:color="auto" w:fill="auto"/>
          </w:tcPr>
          <w:p w14:paraId="5D5259D7" w14:textId="77777777" w:rsidR="00232CED" w:rsidRPr="007C4BB5" w:rsidRDefault="00232CED" w:rsidP="00232CED">
            <w:pPr>
              <w:rPr>
                <w:rFonts w:ascii="Cambria" w:hAnsi="Cambria"/>
                <w:b/>
              </w:rPr>
            </w:pPr>
          </w:p>
          <w:p w14:paraId="3B4D6692" w14:textId="77777777" w:rsidR="00232CED" w:rsidRDefault="00232CED" w:rsidP="00232CED">
            <w:pPr>
              <w:rPr>
                <w:rFonts w:ascii="Cambria" w:hAnsi="Cambria"/>
                <w:b/>
              </w:rPr>
            </w:pPr>
            <w:r>
              <w:rPr>
                <w:rFonts w:ascii="Cambria" w:hAnsi="Cambria"/>
                <w:b/>
              </w:rPr>
              <w:t>Suggested Readings</w:t>
            </w:r>
            <w:r w:rsidRPr="007C4BB5">
              <w:rPr>
                <w:rFonts w:ascii="Cambria" w:hAnsi="Cambria"/>
                <w:b/>
              </w:rPr>
              <w:t xml:space="preserve">: </w:t>
            </w:r>
          </w:p>
          <w:p w14:paraId="2364C43C" w14:textId="77777777" w:rsidR="00232CED" w:rsidRPr="0049331C" w:rsidRDefault="00232CED" w:rsidP="00232CED">
            <w:pPr>
              <w:rPr>
                <w:rFonts w:ascii="Cambria" w:hAnsi="Cambria"/>
                <w:noProof/>
              </w:rPr>
            </w:pPr>
            <w:r>
              <w:rPr>
                <w:rFonts w:ascii="Cambria" w:hAnsi="Cambria"/>
              </w:rPr>
              <w:fldChar w:fldCharType="begin"/>
            </w:r>
            <w:r>
              <w:rPr>
                <w:rFonts w:ascii="Cambria" w:hAnsi="Cambria"/>
              </w:rPr>
              <w:instrText xml:space="preserve"> MERGEFIELD References </w:instrText>
            </w:r>
            <w:r>
              <w:rPr>
                <w:rFonts w:ascii="Cambria" w:hAnsi="Cambria"/>
              </w:rPr>
              <w:fldChar w:fldCharType="separate"/>
            </w:r>
            <w:r w:rsidRPr="0049331C">
              <w:rPr>
                <w:rFonts w:ascii="Cambria" w:hAnsi="Cambria"/>
                <w:noProof/>
              </w:rPr>
              <w:t>1) Lillard, A. S. (2015). The development of play In Liben, L.S., &amp; Mueller, U. (Eds.), The handbook of child psychology and developmental science, Vol. II  (pp. 425-468). Hoboken, NJ: John Wiley &amp; Sons, Inc.</w:t>
            </w:r>
          </w:p>
          <w:p w14:paraId="6BC8F96D" w14:textId="77777777" w:rsidR="00232CED" w:rsidRPr="0049331C" w:rsidRDefault="00232CED" w:rsidP="00232CED">
            <w:pPr>
              <w:rPr>
                <w:rFonts w:ascii="Cambria" w:hAnsi="Cambria"/>
                <w:noProof/>
              </w:rPr>
            </w:pPr>
            <w:r w:rsidRPr="0049331C">
              <w:rPr>
                <w:rFonts w:ascii="Cambria" w:hAnsi="Cambria"/>
                <w:noProof/>
              </w:rPr>
              <w:t>2) Mermelshtine, R. &amp; Barnes, J. (2016). Maternal responsive–didactic caregiving in play interactions with 10‐month‐olds and cognitive development at 18 months. Infant and Child Development, 25, 296-316.</w:t>
            </w:r>
          </w:p>
          <w:p w14:paraId="1815BD51" w14:textId="77777777" w:rsidR="00232CED" w:rsidRPr="008C4052" w:rsidRDefault="00232CED" w:rsidP="00232CED">
            <w:pPr>
              <w:rPr>
                <w:rFonts w:ascii="Cambria" w:hAnsi="Cambria"/>
              </w:rPr>
            </w:pPr>
            <w:r w:rsidRPr="0049331C">
              <w:rPr>
                <w:rFonts w:ascii="Cambria" w:hAnsi="Cambria"/>
                <w:noProof/>
              </w:rPr>
              <w:t>3) Siviy1, S. M. (2016). A brain motivated to play: Insights into the neurobiology of playfulness. Behavior, 153, 819-844.</w:t>
            </w:r>
            <w:r>
              <w:rPr>
                <w:rFonts w:ascii="Cambria" w:hAnsi="Cambria"/>
              </w:rPr>
              <w:fldChar w:fldCharType="end"/>
            </w:r>
          </w:p>
        </w:tc>
      </w:tr>
    </w:tbl>
    <w:p w14:paraId="532A388A" w14:textId="1C1D8C62" w:rsidR="00232CED" w:rsidRDefault="00232CED" w:rsidP="00DE5416"/>
    <w:tbl>
      <w:tblPr>
        <w:tblW w:w="0" w:type="auto"/>
        <w:tblLook w:val="04A0" w:firstRow="1" w:lastRow="0" w:firstColumn="1" w:lastColumn="0" w:noHBand="0" w:noVBand="1"/>
      </w:tblPr>
      <w:tblGrid>
        <w:gridCol w:w="10800"/>
      </w:tblGrid>
      <w:tr w:rsidR="00232CED" w:rsidRPr="007C4BB5" w14:paraId="54BD00E6" w14:textId="77777777" w:rsidTr="00232CED">
        <w:tc>
          <w:tcPr>
            <w:tcW w:w="10800" w:type="dxa"/>
            <w:shd w:val="clear" w:color="auto" w:fill="auto"/>
          </w:tcPr>
          <w:p w14:paraId="45DD456B" w14:textId="20D30D43" w:rsidR="00232CED" w:rsidRPr="007C4BB5" w:rsidRDefault="00232CED" w:rsidP="008C1DFE">
            <w:pPr>
              <w:rPr>
                <w:rFonts w:ascii="Cambria" w:hAnsi="Cambria"/>
              </w:rPr>
            </w:pPr>
            <w:r w:rsidRPr="00C63151">
              <w:rPr>
                <w:rFonts w:ascii="Cambria" w:hAnsi="Cambria"/>
                <w:b/>
                <w:sz w:val="28"/>
                <w:szCs w:val="28"/>
              </w:rPr>
              <w:fldChar w:fldCharType="begin"/>
            </w:r>
            <w:r w:rsidRPr="00C63151">
              <w:rPr>
                <w:rFonts w:ascii="Cambria" w:hAnsi="Cambria"/>
                <w:b/>
                <w:sz w:val="28"/>
                <w:szCs w:val="28"/>
              </w:rPr>
              <w:instrText xml:space="preserve"> MERGEFIELD Code </w:instrText>
            </w:r>
            <w:r w:rsidRPr="00C63151">
              <w:rPr>
                <w:rFonts w:ascii="Cambria" w:hAnsi="Cambria"/>
                <w:b/>
                <w:sz w:val="28"/>
                <w:szCs w:val="28"/>
              </w:rPr>
              <w:fldChar w:fldCharType="separate"/>
            </w:r>
            <w:r w:rsidRPr="0049331C">
              <w:rPr>
                <w:rFonts w:ascii="Cambria" w:hAnsi="Cambria"/>
                <w:b/>
                <w:noProof/>
                <w:sz w:val="28"/>
                <w:szCs w:val="28"/>
              </w:rPr>
              <w:t>B2</w:t>
            </w:r>
            <w:r w:rsidRPr="00C63151">
              <w:rPr>
                <w:rFonts w:ascii="Cambria" w:hAnsi="Cambria"/>
                <w:b/>
                <w:sz w:val="28"/>
                <w:szCs w:val="28"/>
              </w:rPr>
              <w:fldChar w:fldCharType="end"/>
            </w:r>
            <w:r>
              <w:rPr>
                <w:rFonts w:ascii="Cambria" w:hAnsi="Cambria"/>
                <w:b/>
                <w:sz w:val="28"/>
                <w:szCs w:val="28"/>
              </w:rPr>
              <w:t xml:space="preserve"> </w:t>
            </w:r>
            <w:r>
              <w:rPr>
                <w:rFonts w:ascii="Cambria" w:hAnsi="Cambria"/>
                <w:b/>
                <w:i/>
                <w:noProof/>
                <w:sz w:val="28"/>
              </w:rPr>
              <w:fldChar w:fldCharType="begin"/>
            </w:r>
            <w:r>
              <w:rPr>
                <w:rFonts w:ascii="Cambria" w:hAnsi="Cambria"/>
                <w:b/>
                <w:i/>
                <w:noProof/>
                <w:sz w:val="28"/>
              </w:rPr>
              <w:instrText xml:space="preserve"> MERGEFIELD Presentation_Title </w:instrText>
            </w:r>
            <w:r>
              <w:rPr>
                <w:rFonts w:ascii="Cambria" w:hAnsi="Cambria"/>
                <w:b/>
                <w:i/>
                <w:noProof/>
                <w:sz w:val="28"/>
              </w:rPr>
              <w:fldChar w:fldCharType="separate"/>
            </w:r>
            <w:r w:rsidRPr="0049331C">
              <w:rPr>
                <w:rFonts w:ascii="Cambria" w:hAnsi="Cambria"/>
                <w:b/>
                <w:i/>
                <w:noProof/>
                <w:sz w:val="28"/>
              </w:rPr>
              <w:t>Thriving Together: Findings from the Infant Mental Health-Home Visiting Evaluation</w:t>
            </w:r>
            <w:r>
              <w:rPr>
                <w:rFonts w:ascii="Cambria" w:hAnsi="Cambria"/>
                <w:b/>
                <w:i/>
                <w:noProof/>
                <w:sz w:val="28"/>
              </w:rPr>
              <w:fldChar w:fldCharType="end"/>
            </w:r>
            <w:r>
              <w:rPr>
                <w:rFonts w:ascii="Cambria" w:hAnsi="Cambria"/>
                <w:b/>
                <w:i/>
                <w:noProof/>
                <w:sz w:val="28"/>
              </w:rPr>
              <w:t xml:space="preserve"> </w:t>
            </w:r>
            <w:r w:rsidRPr="007C4BB5">
              <w:rPr>
                <w:rFonts w:ascii="Cambria" w:hAnsi="Cambria"/>
                <w:b/>
              </w:rPr>
              <w:t>with</w:t>
            </w:r>
            <w:r w:rsidRPr="007C4BB5">
              <w:rPr>
                <w:rFonts w:ascii="Cambria" w:hAnsi="Cambria"/>
                <w:sz w:val="28"/>
              </w:rPr>
              <w:t xml:space="preserve"> </w:t>
            </w:r>
            <w:r>
              <w:rPr>
                <w:rFonts w:ascii="Cambria" w:hAnsi="Cambria"/>
                <w:b/>
                <w:noProof/>
              </w:rPr>
              <w:fldChar w:fldCharType="begin"/>
            </w:r>
            <w:r>
              <w:rPr>
                <w:rFonts w:ascii="Cambria" w:hAnsi="Cambria"/>
                <w:b/>
                <w:noProof/>
              </w:rPr>
              <w:instrText xml:space="preserve"> MERGEFIELD Lead_Presenter </w:instrText>
            </w:r>
            <w:r>
              <w:rPr>
                <w:rFonts w:ascii="Cambria" w:hAnsi="Cambria"/>
                <w:b/>
                <w:noProof/>
              </w:rPr>
              <w:fldChar w:fldCharType="separate"/>
            </w:r>
            <w:r w:rsidRPr="0049331C">
              <w:rPr>
                <w:rFonts w:ascii="Cambria" w:hAnsi="Cambria"/>
                <w:b/>
                <w:noProof/>
              </w:rPr>
              <w:t xml:space="preserve">Katherine Rosenblum, PhD, </w:t>
            </w:r>
            <w:r w:rsidR="006C56B8">
              <w:rPr>
                <w:rFonts w:ascii="Cambria" w:hAnsi="Cambria"/>
                <w:b/>
                <w:noProof/>
              </w:rPr>
              <w:t>IMH-E®</w:t>
            </w:r>
            <w:r>
              <w:rPr>
                <w:rFonts w:ascii="Cambria" w:hAnsi="Cambria"/>
                <w:b/>
                <w:noProof/>
              </w:rPr>
              <w:fldChar w:fldCharType="end"/>
            </w:r>
            <w:r>
              <w:rPr>
                <w:rFonts w:ascii="Cambria" w:hAnsi="Cambria"/>
                <w:b/>
                <w:noProof/>
              </w:rPr>
              <w:t xml:space="preserve">, </w:t>
            </w:r>
            <w:r>
              <w:rPr>
                <w:rFonts w:ascii="Cambria" w:hAnsi="Cambria"/>
                <w:b/>
                <w:noProof/>
              </w:rPr>
              <w:fldChar w:fldCharType="begin"/>
            </w:r>
            <w:r>
              <w:rPr>
                <w:rFonts w:ascii="Cambria" w:hAnsi="Cambria"/>
                <w:b/>
                <w:noProof/>
              </w:rPr>
              <w:instrText xml:space="preserve"> MERGEFIELD Co_Presenters_if_applicable </w:instrText>
            </w:r>
            <w:r>
              <w:rPr>
                <w:rFonts w:ascii="Cambria" w:hAnsi="Cambria"/>
                <w:b/>
                <w:noProof/>
              </w:rPr>
              <w:fldChar w:fldCharType="separate"/>
            </w:r>
            <w:r w:rsidRPr="0049331C">
              <w:rPr>
                <w:rFonts w:ascii="Cambria" w:hAnsi="Cambria"/>
                <w:b/>
                <w:noProof/>
              </w:rPr>
              <w:t>Maria Muzik, MD, MS</w:t>
            </w:r>
            <w:r w:rsidR="008C1DFE">
              <w:rPr>
                <w:rFonts w:ascii="Cambria" w:hAnsi="Cambria"/>
                <w:b/>
                <w:noProof/>
              </w:rPr>
              <w:t xml:space="preserve">, </w:t>
            </w:r>
            <w:r w:rsidRPr="0049331C">
              <w:rPr>
                <w:rFonts w:ascii="Cambria" w:hAnsi="Cambria"/>
                <w:b/>
                <w:noProof/>
              </w:rPr>
              <w:t xml:space="preserve">Deborah Weatherston, PhD, </w:t>
            </w:r>
            <w:r w:rsidR="006C56B8">
              <w:rPr>
                <w:rFonts w:ascii="Cambria" w:hAnsi="Cambria"/>
                <w:b/>
                <w:noProof/>
              </w:rPr>
              <w:t>IMH-E®</w:t>
            </w:r>
            <w:r w:rsidR="008C1DFE">
              <w:rPr>
                <w:rFonts w:ascii="Cambria" w:hAnsi="Cambria"/>
                <w:b/>
                <w:noProof/>
              </w:rPr>
              <w:t xml:space="preserve">, </w:t>
            </w:r>
            <w:r w:rsidRPr="0049331C">
              <w:rPr>
                <w:rFonts w:ascii="Cambria" w:hAnsi="Cambria"/>
                <w:b/>
                <w:noProof/>
              </w:rPr>
              <w:t>Mary Ludtke, MA</w:t>
            </w:r>
            <w:r w:rsidR="008C1DFE">
              <w:rPr>
                <w:rFonts w:ascii="Cambria" w:hAnsi="Cambria"/>
                <w:b/>
                <w:noProof/>
              </w:rPr>
              <w:t xml:space="preserve">, </w:t>
            </w:r>
            <w:r w:rsidRPr="0049331C">
              <w:rPr>
                <w:rFonts w:ascii="Cambria" w:hAnsi="Cambria"/>
                <w:b/>
                <w:noProof/>
              </w:rPr>
              <w:t>Betty Tableman, MA</w:t>
            </w:r>
            <w:r>
              <w:rPr>
                <w:rFonts w:ascii="Cambria" w:hAnsi="Cambria"/>
                <w:b/>
                <w:noProof/>
              </w:rPr>
              <w:fldChar w:fldCharType="end"/>
            </w:r>
          </w:p>
        </w:tc>
      </w:tr>
      <w:tr w:rsidR="00232CED" w:rsidRPr="008C4052" w14:paraId="48929909" w14:textId="77777777" w:rsidTr="00232CED">
        <w:tc>
          <w:tcPr>
            <w:tcW w:w="10800" w:type="dxa"/>
            <w:shd w:val="clear" w:color="auto" w:fill="auto"/>
          </w:tcPr>
          <w:p w14:paraId="7FEF9F89" w14:textId="77777777" w:rsidR="00232CED" w:rsidRPr="007C4BB5" w:rsidRDefault="00232CED" w:rsidP="00232CED">
            <w:pPr>
              <w:rPr>
                <w:rFonts w:ascii="Cambria" w:hAnsi="Cambria"/>
                <w:b/>
              </w:rPr>
            </w:pPr>
          </w:p>
          <w:p w14:paraId="26C8529E" w14:textId="77777777" w:rsidR="00232CED" w:rsidRDefault="00232CED" w:rsidP="00232CED">
            <w:pPr>
              <w:rPr>
                <w:rFonts w:ascii="Cambria" w:hAnsi="Cambria"/>
                <w:b/>
              </w:rPr>
            </w:pPr>
            <w:r>
              <w:rPr>
                <w:rFonts w:ascii="Cambria" w:hAnsi="Cambria"/>
                <w:b/>
              </w:rPr>
              <w:t>Suggested Readings</w:t>
            </w:r>
            <w:r w:rsidRPr="007C4BB5">
              <w:rPr>
                <w:rFonts w:ascii="Cambria" w:hAnsi="Cambria"/>
                <w:b/>
              </w:rPr>
              <w:t xml:space="preserve">: </w:t>
            </w:r>
          </w:p>
          <w:p w14:paraId="6E163703" w14:textId="77777777" w:rsidR="00232CED" w:rsidRPr="0049331C" w:rsidRDefault="00232CED" w:rsidP="00232CED">
            <w:pPr>
              <w:rPr>
                <w:rFonts w:ascii="Cambria" w:hAnsi="Cambria"/>
                <w:noProof/>
              </w:rPr>
            </w:pPr>
            <w:r>
              <w:rPr>
                <w:rFonts w:ascii="Cambria" w:hAnsi="Cambria"/>
              </w:rPr>
              <w:fldChar w:fldCharType="begin"/>
            </w:r>
            <w:r>
              <w:rPr>
                <w:rFonts w:ascii="Cambria" w:hAnsi="Cambria"/>
              </w:rPr>
              <w:instrText xml:space="preserve"> MERGEFIELD References </w:instrText>
            </w:r>
            <w:r>
              <w:rPr>
                <w:rFonts w:ascii="Cambria" w:hAnsi="Cambria"/>
              </w:rPr>
              <w:fldChar w:fldCharType="separate"/>
            </w:r>
            <w:r w:rsidRPr="0049331C">
              <w:rPr>
                <w:rFonts w:ascii="Cambria" w:hAnsi="Cambria"/>
                <w:noProof/>
              </w:rPr>
              <w:t>1) McWey, L. M., Holtrop, K., Wojciak, A. S., &amp; Claridge, A. M. (2015). Retention in a Parenting Intervention Among Parents Involved with the Child Welfare System. Journal of Child and Family Studies, 24(4), 1073-1087. doi:10.1007/s10826-014-9916-5</w:t>
            </w:r>
          </w:p>
          <w:p w14:paraId="65495018" w14:textId="77777777" w:rsidR="00232CED" w:rsidRPr="008C4052" w:rsidRDefault="00232CED" w:rsidP="00232CED">
            <w:pPr>
              <w:rPr>
                <w:rFonts w:ascii="Cambria" w:hAnsi="Cambria"/>
              </w:rPr>
            </w:pPr>
            <w:r w:rsidRPr="0049331C">
              <w:rPr>
                <w:rFonts w:ascii="Cambria" w:hAnsi="Cambria"/>
                <w:noProof/>
              </w:rPr>
              <w:t>2) Weatherston, D., Tableman, B. Infant Mental Health Home Visiting: Supporting Competencies/Reducing Risks. Michigan Association for Infant Mental Health, Southgate, MI (2015)</w:t>
            </w:r>
            <w:r>
              <w:rPr>
                <w:rFonts w:ascii="Cambria" w:hAnsi="Cambria"/>
              </w:rPr>
              <w:fldChar w:fldCharType="end"/>
            </w:r>
          </w:p>
        </w:tc>
      </w:tr>
    </w:tbl>
    <w:p w14:paraId="349F5EFF" w14:textId="5F2E4203" w:rsidR="00232CED" w:rsidRDefault="00232CED" w:rsidP="00DE5416"/>
    <w:tbl>
      <w:tblPr>
        <w:tblW w:w="0" w:type="auto"/>
        <w:tblLook w:val="04A0" w:firstRow="1" w:lastRow="0" w:firstColumn="1" w:lastColumn="0" w:noHBand="0" w:noVBand="1"/>
      </w:tblPr>
      <w:tblGrid>
        <w:gridCol w:w="10800"/>
      </w:tblGrid>
      <w:tr w:rsidR="00232CED" w:rsidRPr="007C4BB5" w14:paraId="61652F04" w14:textId="77777777" w:rsidTr="00232CED">
        <w:tc>
          <w:tcPr>
            <w:tcW w:w="10800" w:type="dxa"/>
            <w:shd w:val="clear" w:color="auto" w:fill="auto"/>
          </w:tcPr>
          <w:p w14:paraId="0B80A5CC" w14:textId="7D4A1851" w:rsidR="00232CED" w:rsidRPr="007C4BB5" w:rsidRDefault="00232CED" w:rsidP="00232CED">
            <w:pPr>
              <w:rPr>
                <w:rFonts w:ascii="Cambria" w:hAnsi="Cambria"/>
              </w:rPr>
            </w:pPr>
            <w:r w:rsidRPr="00C63151">
              <w:rPr>
                <w:rFonts w:ascii="Cambria" w:hAnsi="Cambria"/>
                <w:b/>
                <w:sz w:val="28"/>
                <w:szCs w:val="28"/>
              </w:rPr>
              <w:fldChar w:fldCharType="begin"/>
            </w:r>
            <w:r w:rsidRPr="00C63151">
              <w:rPr>
                <w:rFonts w:ascii="Cambria" w:hAnsi="Cambria"/>
                <w:b/>
                <w:sz w:val="28"/>
                <w:szCs w:val="28"/>
              </w:rPr>
              <w:instrText xml:space="preserve"> MERGEFIELD Code </w:instrText>
            </w:r>
            <w:r w:rsidRPr="00C63151">
              <w:rPr>
                <w:rFonts w:ascii="Cambria" w:hAnsi="Cambria"/>
                <w:b/>
                <w:sz w:val="28"/>
                <w:szCs w:val="28"/>
              </w:rPr>
              <w:fldChar w:fldCharType="separate"/>
            </w:r>
            <w:r w:rsidRPr="0049331C">
              <w:rPr>
                <w:rFonts w:ascii="Cambria" w:hAnsi="Cambria"/>
                <w:b/>
                <w:noProof/>
                <w:sz w:val="28"/>
                <w:szCs w:val="28"/>
              </w:rPr>
              <w:t>B3</w:t>
            </w:r>
            <w:r w:rsidRPr="00C63151">
              <w:rPr>
                <w:rFonts w:ascii="Cambria" w:hAnsi="Cambria"/>
                <w:b/>
                <w:sz w:val="28"/>
                <w:szCs w:val="28"/>
              </w:rPr>
              <w:fldChar w:fldCharType="end"/>
            </w:r>
            <w:r>
              <w:rPr>
                <w:rFonts w:ascii="Cambria" w:hAnsi="Cambria"/>
                <w:b/>
                <w:sz w:val="28"/>
                <w:szCs w:val="28"/>
              </w:rPr>
              <w:t xml:space="preserve"> </w:t>
            </w:r>
            <w:r>
              <w:rPr>
                <w:rFonts w:ascii="Cambria" w:hAnsi="Cambria"/>
                <w:b/>
                <w:i/>
                <w:noProof/>
                <w:sz w:val="28"/>
              </w:rPr>
              <w:fldChar w:fldCharType="begin"/>
            </w:r>
            <w:r>
              <w:rPr>
                <w:rFonts w:ascii="Cambria" w:hAnsi="Cambria"/>
                <w:b/>
                <w:i/>
                <w:noProof/>
                <w:sz w:val="28"/>
              </w:rPr>
              <w:instrText xml:space="preserve"> MERGEFIELD Presentation_Title </w:instrText>
            </w:r>
            <w:r>
              <w:rPr>
                <w:rFonts w:ascii="Cambria" w:hAnsi="Cambria"/>
                <w:b/>
                <w:i/>
                <w:noProof/>
                <w:sz w:val="28"/>
              </w:rPr>
              <w:fldChar w:fldCharType="separate"/>
            </w:r>
            <w:r w:rsidRPr="0049331C">
              <w:rPr>
                <w:rFonts w:ascii="Cambria" w:hAnsi="Cambria"/>
                <w:b/>
                <w:i/>
                <w:noProof/>
                <w:sz w:val="28"/>
              </w:rPr>
              <w:t>Using a Parts Perspective to Enhance Infant Mental Health Work</w:t>
            </w:r>
            <w:r>
              <w:rPr>
                <w:rFonts w:ascii="Cambria" w:hAnsi="Cambria"/>
                <w:b/>
                <w:i/>
                <w:noProof/>
                <w:sz w:val="28"/>
              </w:rPr>
              <w:fldChar w:fldCharType="end"/>
            </w:r>
            <w:r>
              <w:rPr>
                <w:rFonts w:ascii="Cambria" w:hAnsi="Cambria"/>
                <w:b/>
                <w:i/>
                <w:noProof/>
                <w:sz w:val="28"/>
              </w:rPr>
              <w:t xml:space="preserve"> </w:t>
            </w:r>
            <w:r w:rsidRPr="007C4BB5">
              <w:rPr>
                <w:rFonts w:ascii="Cambria" w:hAnsi="Cambria"/>
                <w:b/>
              </w:rPr>
              <w:t>with</w:t>
            </w:r>
            <w:r w:rsidRPr="007C4BB5">
              <w:rPr>
                <w:rFonts w:ascii="Cambria" w:hAnsi="Cambria"/>
                <w:sz w:val="28"/>
              </w:rPr>
              <w:t xml:space="preserve"> </w:t>
            </w:r>
            <w:r>
              <w:rPr>
                <w:rFonts w:ascii="Cambria" w:hAnsi="Cambria"/>
                <w:b/>
                <w:noProof/>
              </w:rPr>
              <w:fldChar w:fldCharType="begin"/>
            </w:r>
            <w:r>
              <w:rPr>
                <w:rFonts w:ascii="Cambria" w:hAnsi="Cambria"/>
                <w:b/>
                <w:noProof/>
              </w:rPr>
              <w:instrText xml:space="preserve"> MERGEFIELD Lead_Presenter </w:instrText>
            </w:r>
            <w:r>
              <w:rPr>
                <w:rFonts w:ascii="Cambria" w:hAnsi="Cambria"/>
                <w:b/>
                <w:noProof/>
              </w:rPr>
              <w:fldChar w:fldCharType="separate"/>
            </w:r>
            <w:r w:rsidRPr="0049331C">
              <w:rPr>
                <w:rFonts w:ascii="Cambria" w:hAnsi="Cambria"/>
                <w:b/>
                <w:noProof/>
              </w:rPr>
              <w:t xml:space="preserve">Susan Barrow, MSW, </w:t>
            </w:r>
            <w:r w:rsidR="006C56B8">
              <w:rPr>
                <w:rFonts w:ascii="Cambria" w:hAnsi="Cambria"/>
                <w:b/>
                <w:noProof/>
              </w:rPr>
              <w:t>IMH-E®</w:t>
            </w:r>
            <w:r>
              <w:rPr>
                <w:rFonts w:ascii="Cambria" w:hAnsi="Cambria"/>
                <w:b/>
                <w:noProof/>
              </w:rPr>
              <w:fldChar w:fldCharType="end"/>
            </w:r>
            <w:r>
              <w:rPr>
                <w:rFonts w:ascii="Cambria" w:hAnsi="Cambria"/>
                <w:b/>
                <w:noProof/>
              </w:rPr>
              <w:t xml:space="preserve"> </w:t>
            </w:r>
            <w:r>
              <w:rPr>
                <w:rFonts w:ascii="Cambria" w:hAnsi="Cambria"/>
                <w:b/>
                <w:noProof/>
              </w:rPr>
              <w:fldChar w:fldCharType="begin"/>
            </w:r>
            <w:r>
              <w:rPr>
                <w:rFonts w:ascii="Cambria" w:hAnsi="Cambria"/>
                <w:b/>
                <w:noProof/>
              </w:rPr>
              <w:instrText xml:space="preserve"> MERGEFIELD Co_Presenters_if_applicable </w:instrText>
            </w:r>
            <w:r>
              <w:rPr>
                <w:rFonts w:ascii="Cambria" w:hAnsi="Cambria"/>
                <w:b/>
                <w:noProof/>
              </w:rPr>
              <w:fldChar w:fldCharType="end"/>
            </w:r>
          </w:p>
        </w:tc>
      </w:tr>
      <w:tr w:rsidR="00232CED" w:rsidRPr="008C4052" w14:paraId="1602C510" w14:textId="77777777" w:rsidTr="00232CED">
        <w:tc>
          <w:tcPr>
            <w:tcW w:w="10800" w:type="dxa"/>
            <w:shd w:val="clear" w:color="auto" w:fill="auto"/>
          </w:tcPr>
          <w:p w14:paraId="751E72BD" w14:textId="77777777" w:rsidR="00232CED" w:rsidRPr="007C4BB5" w:rsidRDefault="00232CED" w:rsidP="00232CED">
            <w:pPr>
              <w:rPr>
                <w:rFonts w:ascii="Cambria" w:hAnsi="Cambria"/>
                <w:b/>
              </w:rPr>
            </w:pPr>
          </w:p>
          <w:p w14:paraId="2C24A0FE" w14:textId="77777777" w:rsidR="00232CED" w:rsidRDefault="00232CED" w:rsidP="00232CED">
            <w:pPr>
              <w:rPr>
                <w:rFonts w:ascii="Cambria" w:hAnsi="Cambria"/>
                <w:b/>
              </w:rPr>
            </w:pPr>
            <w:r>
              <w:rPr>
                <w:rFonts w:ascii="Cambria" w:hAnsi="Cambria"/>
                <w:b/>
              </w:rPr>
              <w:t>Suggested Readings</w:t>
            </w:r>
            <w:r w:rsidRPr="007C4BB5">
              <w:rPr>
                <w:rFonts w:ascii="Cambria" w:hAnsi="Cambria"/>
                <w:b/>
              </w:rPr>
              <w:t xml:space="preserve">: </w:t>
            </w:r>
          </w:p>
          <w:p w14:paraId="1440EC25" w14:textId="77777777" w:rsidR="00232CED" w:rsidRPr="0049331C" w:rsidRDefault="00232CED" w:rsidP="00232CED">
            <w:pPr>
              <w:rPr>
                <w:rFonts w:ascii="Cambria" w:hAnsi="Cambria"/>
                <w:noProof/>
              </w:rPr>
            </w:pPr>
            <w:r>
              <w:rPr>
                <w:rFonts w:ascii="Cambria" w:hAnsi="Cambria"/>
              </w:rPr>
              <w:fldChar w:fldCharType="begin"/>
            </w:r>
            <w:r>
              <w:rPr>
                <w:rFonts w:ascii="Cambria" w:hAnsi="Cambria"/>
              </w:rPr>
              <w:instrText xml:space="preserve"> MERGEFIELD References </w:instrText>
            </w:r>
            <w:r>
              <w:rPr>
                <w:rFonts w:ascii="Cambria" w:hAnsi="Cambria"/>
              </w:rPr>
              <w:fldChar w:fldCharType="separate"/>
            </w:r>
            <w:r w:rsidRPr="0049331C">
              <w:rPr>
                <w:rFonts w:ascii="Cambria" w:hAnsi="Cambria"/>
                <w:noProof/>
              </w:rPr>
              <w:t>1) Ogden, P., &amp; Fisher, J. (2015).  Sensorimotor psychotherapy: Interventions for trauma and attachment. New York: W.W. Norton.</w:t>
            </w:r>
          </w:p>
          <w:p w14:paraId="19AFFFF1" w14:textId="77777777" w:rsidR="00232CED" w:rsidRPr="0049331C" w:rsidRDefault="00232CED" w:rsidP="00232CED">
            <w:pPr>
              <w:rPr>
                <w:rFonts w:ascii="Cambria" w:hAnsi="Cambria"/>
                <w:noProof/>
              </w:rPr>
            </w:pPr>
            <w:r w:rsidRPr="0049331C">
              <w:rPr>
                <w:rFonts w:ascii="Cambria" w:hAnsi="Cambria"/>
                <w:noProof/>
              </w:rPr>
              <w:t>2) Fisher, J. (2017). Healing the fragmented selves of trauma survivors: Overcoming internal self-alienation. New York: Routledge,Taylor &amp; Francis Group..</w:t>
            </w:r>
          </w:p>
          <w:p w14:paraId="0FFA7262" w14:textId="77777777" w:rsidR="00232CED" w:rsidRPr="008C4052" w:rsidRDefault="00232CED" w:rsidP="00232CED">
            <w:pPr>
              <w:rPr>
                <w:rFonts w:ascii="Cambria" w:hAnsi="Cambria"/>
              </w:rPr>
            </w:pPr>
            <w:r w:rsidRPr="0049331C">
              <w:rPr>
                <w:rFonts w:ascii="Cambria" w:hAnsi="Cambria"/>
                <w:noProof/>
              </w:rPr>
              <w:t>3) Waters, Frances S. (2016). Healing the fractured child. New York: Springer Publishing Company..</w:t>
            </w:r>
            <w:r>
              <w:rPr>
                <w:rFonts w:ascii="Cambria" w:hAnsi="Cambria"/>
              </w:rPr>
              <w:fldChar w:fldCharType="end"/>
            </w:r>
          </w:p>
        </w:tc>
      </w:tr>
    </w:tbl>
    <w:p w14:paraId="0CA75BFD" w14:textId="034EB7C8" w:rsidR="00232CED" w:rsidRDefault="00232CED" w:rsidP="00DE5416"/>
    <w:tbl>
      <w:tblPr>
        <w:tblW w:w="0" w:type="auto"/>
        <w:tblLook w:val="04A0" w:firstRow="1" w:lastRow="0" w:firstColumn="1" w:lastColumn="0" w:noHBand="0" w:noVBand="1"/>
      </w:tblPr>
      <w:tblGrid>
        <w:gridCol w:w="10800"/>
      </w:tblGrid>
      <w:tr w:rsidR="00232CED" w:rsidRPr="007C4BB5" w14:paraId="54BB2B61" w14:textId="77777777" w:rsidTr="00232CED">
        <w:tc>
          <w:tcPr>
            <w:tcW w:w="10800" w:type="dxa"/>
            <w:shd w:val="clear" w:color="auto" w:fill="auto"/>
          </w:tcPr>
          <w:p w14:paraId="370EFAE0" w14:textId="47BC49B5" w:rsidR="00232CED" w:rsidRPr="007C4BB5" w:rsidRDefault="00232CED" w:rsidP="00232CED">
            <w:pPr>
              <w:rPr>
                <w:rFonts w:ascii="Cambria" w:hAnsi="Cambria"/>
              </w:rPr>
            </w:pPr>
            <w:r w:rsidRPr="00C63151">
              <w:rPr>
                <w:rFonts w:ascii="Cambria" w:hAnsi="Cambria"/>
                <w:b/>
                <w:sz w:val="28"/>
                <w:szCs w:val="28"/>
              </w:rPr>
              <w:fldChar w:fldCharType="begin"/>
            </w:r>
            <w:r w:rsidRPr="00C63151">
              <w:rPr>
                <w:rFonts w:ascii="Cambria" w:hAnsi="Cambria"/>
                <w:b/>
                <w:sz w:val="28"/>
                <w:szCs w:val="28"/>
              </w:rPr>
              <w:instrText xml:space="preserve"> MERGEFIELD Code </w:instrText>
            </w:r>
            <w:r w:rsidRPr="00C63151">
              <w:rPr>
                <w:rFonts w:ascii="Cambria" w:hAnsi="Cambria"/>
                <w:b/>
                <w:sz w:val="28"/>
                <w:szCs w:val="28"/>
              </w:rPr>
              <w:fldChar w:fldCharType="separate"/>
            </w:r>
            <w:r w:rsidRPr="0049331C">
              <w:rPr>
                <w:rFonts w:ascii="Cambria" w:hAnsi="Cambria"/>
                <w:b/>
                <w:noProof/>
                <w:sz w:val="28"/>
                <w:szCs w:val="28"/>
              </w:rPr>
              <w:t>B4</w:t>
            </w:r>
            <w:r w:rsidRPr="00C63151">
              <w:rPr>
                <w:rFonts w:ascii="Cambria" w:hAnsi="Cambria"/>
                <w:b/>
                <w:sz w:val="28"/>
                <w:szCs w:val="28"/>
              </w:rPr>
              <w:fldChar w:fldCharType="end"/>
            </w:r>
            <w:r>
              <w:rPr>
                <w:rFonts w:ascii="Cambria" w:hAnsi="Cambria"/>
                <w:b/>
                <w:sz w:val="28"/>
                <w:szCs w:val="28"/>
              </w:rPr>
              <w:t xml:space="preserve"> </w:t>
            </w:r>
            <w:r>
              <w:rPr>
                <w:rFonts w:ascii="Cambria" w:hAnsi="Cambria"/>
                <w:b/>
                <w:i/>
                <w:noProof/>
                <w:sz w:val="28"/>
              </w:rPr>
              <w:fldChar w:fldCharType="begin"/>
            </w:r>
            <w:r>
              <w:rPr>
                <w:rFonts w:ascii="Cambria" w:hAnsi="Cambria"/>
                <w:b/>
                <w:i/>
                <w:noProof/>
                <w:sz w:val="28"/>
              </w:rPr>
              <w:instrText xml:space="preserve"> MERGEFIELD Presentation_Title </w:instrText>
            </w:r>
            <w:r>
              <w:rPr>
                <w:rFonts w:ascii="Cambria" w:hAnsi="Cambria"/>
                <w:b/>
                <w:i/>
                <w:noProof/>
                <w:sz w:val="28"/>
              </w:rPr>
              <w:fldChar w:fldCharType="separate"/>
            </w:r>
            <w:r w:rsidRPr="0049331C">
              <w:rPr>
                <w:rFonts w:ascii="Cambria" w:hAnsi="Cambria"/>
                <w:b/>
                <w:i/>
                <w:noProof/>
                <w:sz w:val="28"/>
              </w:rPr>
              <w:t>Connections, Connections, Connections: A Panel of Circle of Security-Parenting Perspectives</w:t>
            </w:r>
            <w:r>
              <w:rPr>
                <w:rFonts w:ascii="Cambria" w:hAnsi="Cambria"/>
                <w:b/>
                <w:i/>
                <w:noProof/>
                <w:sz w:val="28"/>
              </w:rPr>
              <w:fldChar w:fldCharType="end"/>
            </w:r>
            <w:r>
              <w:rPr>
                <w:rFonts w:ascii="Cambria" w:hAnsi="Cambria"/>
                <w:b/>
                <w:i/>
                <w:noProof/>
                <w:sz w:val="28"/>
              </w:rPr>
              <w:t xml:space="preserve"> </w:t>
            </w:r>
            <w:r w:rsidRPr="007C4BB5">
              <w:rPr>
                <w:rFonts w:ascii="Cambria" w:hAnsi="Cambria"/>
                <w:b/>
              </w:rPr>
              <w:t>with</w:t>
            </w:r>
            <w:r w:rsidRPr="007C4BB5">
              <w:rPr>
                <w:rFonts w:ascii="Cambria" w:hAnsi="Cambria"/>
                <w:sz w:val="28"/>
              </w:rPr>
              <w:t xml:space="preserve"> </w:t>
            </w:r>
            <w:r>
              <w:rPr>
                <w:rFonts w:ascii="Cambria" w:hAnsi="Cambria"/>
                <w:b/>
                <w:noProof/>
              </w:rPr>
              <w:fldChar w:fldCharType="begin"/>
            </w:r>
            <w:r>
              <w:rPr>
                <w:rFonts w:ascii="Cambria" w:hAnsi="Cambria"/>
                <w:b/>
                <w:noProof/>
              </w:rPr>
              <w:instrText xml:space="preserve"> MERGEFIELD Lead_Presenter </w:instrText>
            </w:r>
            <w:r>
              <w:rPr>
                <w:rFonts w:ascii="Cambria" w:hAnsi="Cambria"/>
                <w:b/>
                <w:noProof/>
              </w:rPr>
              <w:fldChar w:fldCharType="separate"/>
            </w:r>
            <w:r w:rsidRPr="0049331C">
              <w:rPr>
                <w:rFonts w:ascii="Cambria" w:hAnsi="Cambria"/>
                <w:b/>
                <w:noProof/>
              </w:rPr>
              <w:t>Mark Rains, PhD</w:t>
            </w:r>
            <w:r>
              <w:rPr>
                <w:rFonts w:ascii="Cambria" w:hAnsi="Cambria"/>
                <w:b/>
                <w:noProof/>
              </w:rPr>
              <w:fldChar w:fldCharType="end"/>
            </w:r>
            <w:r w:rsidR="008C1DFE">
              <w:rPr>
                <w:rFonts w:ascii="Cambria" w:hAnsi="Cambria"/>
                <w:b/>
                <w:noProof/>
              </w:rPr>
              <w:t xml:space="preserve"> and </w:t>
            </w:r>
            <w:r>
              <w:rPr>
                <w:rFonts w:ascii="Cambria" w:hAnsi="Cambria"/>
                <w:b/>
                <w:noProof/>
              </w:rPr>
              <w:fldChar w:fldCharType="begin"/>
            </w:r>
            <w:r>
              <w:rPr>
                <w:rFonts w:ascii="Cambria" w:hAnsi="Cambria"/>
                <w:b/>
                <w:noProof/>
              </w:rPr>
              <w:instrText xml:space="preserve"> MERGEFIELD Co_Presenters_if_applicable </w:instrText>
            </w:r>
            <w:r>
              <w:rPr>
                <w:rFonts w:ascii="Cambria" w:hAnsi="Cambria"/>
                <w:b/>
                <w:noProof/>
              </w:rPr>
              <w:fldChar w:fldCharType="separate"/>
            </w:r>
            <w:r w:rsidRPr="0049331C">
              <w:rPr>
                <w:rFonts w:ascii="Cambria" w:hAnsi="Cambria"/>
                <w:b/>
                <w:noProof/>
              </w:rPr>
              <w:t>Brandi Stupica, PhD</w:t>
            </w:r>
            <w:r>
              <w:rPr>
                <w:rFonts w:ascii="Cambria" w:hAnsi="Cambria"/>
                <w:b/>
                <w:noProof/>
              </w:rPr>
              <w:fldChar w:fldCharType="end"/>
            </w:r>
          </w:p>
        </w:tc>
      </w:tr>
      <w:tr w:rsidR="00232CED" w:rsidRPr="008C4052" w14:paraId="609BA4FE" w14:textId="77777777" w:rsidTr="00232CED">
        <w:tc>
          <w:tcPr>
            <w:tcW w:w="10800" w:type="dxa"/>
            <w:shd w:val="clear" w:color="auto" w:fill="auto"/>
          </w:tcPr>
          <w:p w14:paraId="0034C044" w14:textId="77777777" w:rsidR="00232CED" w:rsidRPr="007C4BB5" w:rsidRDefault="00232CED" w:rsidP="00232CED">
            <w:pPr>
              <w:rPr>
                <w:rFonts w:ascii="Cambria" w:hAnsi="Cambria"/>
                <w:b/>
              </w:rPr>
            </w:pPr>
          </w:p>
          <w:p w14:paraId="02C0A6E1" w14:textId="77777777" w:rsidR="00232CED" w:rsidRDefault="00232CED" w:rsidP="00232CED">
            <w:pPr>
              <w:rPr>
                <w:rFonts w:ascii="Cambria" w:hAnsi="Cambria"/>
                <w:b/>
              </w:rPr>
            </w:pPr>
            <w:r>
              <w:rPr>
                <w:rFonts w:ascii="Cambria" w:hAnsi="Cambria"/>
                <w:b/>
              </w:rPr>
              <w:t>Suggested Readings</w:t>
            </w:r>
            <w:r w:rsidRPr="007C4BB5">
              <w:rPr>
                <w:rFonts w:ascii="Cambria" w:hAnsi="Cambria"/>
                <w:b/>
              </w:rPr>
              <w:t xml:space="preserve">: </w:t>
            </w:r>
          </w:p>
          <w:p w14:paraId="33CEC5BB" w14:textId="77777777" w:rsidR="00232CED" w:rsidRPr="0049331C" w:rsidRDefault="00232CED" w:rsidP="00232CED">
            <w:pPr>
              <w:rPr>
                <w:rFonts w:ascii="Cambria" w:hAnsi="Cambria"/>
                <w:noProof/>
              </w:rPr>
            </w:pPr>
            <w:r>
              <w:rPr>
                <w:rFonts w:ascii="Cambria" w:hAnsi="Cambria"/>
              </w:rPr>
              <w:fldChar w:fldCharType="begin"/>
            </w:r>
            <w:r>
              <w:rPr>
                <w:rFonts w:ascii="Cambria" w:hAnsi="Cambria"/>
              </w:rPr>
              <w:instrText xml:space="preserve"> MERGEFIELD References </w:instrText>
            </w:r>
            <w:r>
              <w:rPr>
                <w:rFonts w:ascii="Cambria" w:hAnsi="Cambria"/>
              </w:rPr>
              <w:fldChar w:fldCharType="separate"/>
            </w:r>
            <w:r w:rsidRPr="0049331C">
              <w:rPr>
                <w:rFonts w:ascii="Cambria" w:hAnsi="Cambria"/>
                <w:noProof/>
              </w:rPr>
              <w:t>1) Hoffman, K., Cooper, G., Powell, B., Benton, C. (2017). Raising a secure child:  How Circle of Security Parenting can help you nurture your child's attachment, emotional resilience, and freedom to explore. New York, NY: Guilford.</w:t>
            </w:r>
          </w:p>
          <w:p w14:paraId="1E845D6F" w14:textId="77777777" w:rsidR="00232CED" w:rsidRPr="0049331C" w:rsidRDefault="00232CED" w:rsidP="00232CED">
            <w:pPr>
              <w:rPr>
                <w:rFonts w:ascii="Cambria" w:hAnsi="Cambria"/>
                <w:noProof/>
              </w:rPr>
            </w:pPr>
            <w:r w:rsidRPr="0049331C">
              <w:rPr>
                <w:rFonts w:ascii="Cambria" w:hAnsi="Cambria"/>
                <w:noProof/>
              </w:rPr>
              <w:t>2) Cassidy, J., Brett, B. E., Gross, J. T., Stern, J. A., Martin, D. R., Mohr, J. J., &amp; Woodhouse, S. S. (2017). Circle of Security–Parenting: A randomized controlled trial in Head Start. Development and Psychopathology, 29, 651-673.</w:t>
            </w:r>
          </w:p>
          <w:p w14:paraId="57011BFD" w14:textId="77777777" w:rsidR="00232CED" w:rsidRPr="008C4052" w:rsidRDefault="00232CED" w:rsidP="00232CED">
            <w:pPr>
              <w:rPr>
                <w:rFonts w:ascii="Cambria" w:hAnsi="Cambria"/>
              </w:rPr>
            </w:pPr>
            <w:r w:rsidRPr="0049331C">
              <w:rPr>
                <w:rFonts w:ascii="Cambria" w:hAnsi="Cambria"/>
                <w:noProof/>
              </w:rPr>
              <w:t>3) Circle of Security International (4 October 2018). About [website]. Retrieved from https://www.circleofsecurityinternational.com/about</w:t>
            </w:r>
            <w:r>
              <w:rPr>
                <w:rFonts w:ascii="Cambria" w:hAnsi="Cambria"/>
              </w:rPr>
              <w:fldChar w:fldCharType="end"/>
            </w:r>
          </w:p>
        </w:tc>
      </w:tr>
    </w:tbl>
    <w:p w14:paraId="7DED1346" w14:textId="28C59D02" w:rsidR="00232CED" w:rsidRDefault="00232CED" w:rsidP="00DE5416"/>
    <w:tbl>
      <w:tblPr>
        <w:tblW w:w="0" w:type="auto"/>
        <w:tblLook w:val="04A0" w:firstRow="1" w:lastRow="0" w:firstColumn="1" w:lastColumn="0" w:noHBand="0" w:noVBand="1"/>
      </w:tblPr>
      <w:tblGrid>
        <w:gridCol w:w="10800"/>
      </w:tblGrid>
      <w:tr w:rsidR="00232CED" w:rsidRPr="007C4BB5" w14:paraId="3E728434" w14:textId="77777777" w:rsidTr="00232CED">
        <w:tc>
          <w:tcPr>
            <w:tcW w:w="10800" w:type="dxa"/>
            <w:shd w:val="clear" w:color="auto" w:fill="auto"/>
          </w:tcPr>
          <w:p w14:paraId="6C70CCED" w14:textId="6D1F93C3" w:rsidR="00232CED" w:rsidRPr="007C4BB5" w:rsidRDefault="00232CED" w:rsidP="00232CED">
            <w:pPr>
              <w:rPr>
                <w:rFonts w:ascii="Cambria" w:hAnsi="Cambria"/>
              </w:rPr>
            </w:pPr>
            <w:r w:rsidRPr="00C63151">
              <w:rPr>
                <w:rFonts w:ascii="Cambria" w:hAnsi="Cambria"/>
                <w:b/>
                <w:sz w:val="28"/>
                <w:szCs w:val="28"/>
              </w:rPr>
              <w:fldChar w:fldCharType="begin"/>
            </w:r>
            <w:r w:rsidRPr="00C63151">
              <w:rPr>
                <w:rFonts w:ascii="Cambria" w:hAnsi="Cambria"/>
                <w:b/>
                <w:sz w:val="28"/>
                <w:szCs w:val="28"/>
              </w:rPr>
              <w:instrText xml:space="preserve"> MERGEFIELD Code </w:instrText>
            </w:r>
            <w:r w:rsidRPr="00C63151">
              <w:rPr>
                <w:rFonts w:ascii="Cambria" w:hAnsi="Cambria"/>
                <w:b/>
                <w:sz w:val="28"/>
                <w:szCs w:val="28"/>
              </w:rPr>
              <w:fldChar w:fldCharType="separate"/>
            </w:r>
            <w:r w:rsidRPr="0049331C">
              <w:rPr>
                <w:rFonts w:ascii="Cambria" w:hAnsi="Cambria"/>
                <w:b/>
                <w:noProof/>
                <w:sz w:val="28"/>
                <w:szCs w:val="28"/>
              </w:rPr>
              <w:t>B5</w:t>
            </w:r>
            <w:r w:rsidRPr="00C63151">
              <w:rPr>
                <w:rFonts w:ascii="Cambria" w:hAnsi="Cambria"/>
                <w:b/>
                <w:sz w:val="28"/>
                <w:szCs w:val="28"/>
              </w:rPr>
              <w:fldChar w:fldCharType="end"/>
            </w:r>
            <w:r>
              <w:rPr>
                <w:rFonts w:ascii="Cambria" w:hAnsi="Cambria"/>
                <w:b/>
                <w:sz w:val="28"/>
                <w:szCs w:val="28"/>
              </w:rPr>
              <w:t xml:space="preserve"> </w:t>
            </w:r>
            <w:r>
              <w:rPr>
                <w:rFonts w:ascii="Cambria" w:hAnsi="Cambria"/>
                <w:b/>
                <w:i/>
                <w:noProof/>
                <w:sz w:val="28"/>
              </w:rPr>
              <w:fldChar w:fldCharType="begin"/>
            </w:r>
            <w:r>
              <w:rPr>
                <w:rFonts w:ascii="Cambria" w:hAnsi="Cambria"/>
                <w:b/>
                <w:i/>
                <w:noProof/>
                <w:sz w:val="28"/>
              </w:rPr>
              <w:instrText xml:space="preserve"> MERGEFIELD Presentation_Title </w:instrText>
            </w:r>
            <w:r>
              <w:rPr>
                <w:rFonts w:ascii="Cambria" w:hAnsi="Cambria"/>
                <w:b/>
                <w:i/>
                <w:noProof/>
                <w:sz w:val="28"/>
              </w:rPr>
              <w:fldChar w:fldCharType="separate"/>
            </w:r>
            <w:r w:rsidRPr="0049331C">
              <w:rPr>
                <w:rFonts w:ascii="Cambria" w:hAnsi="Cambria"/>
                <w:b/>
                <w:i/>
                <w:noProof/>
                <w:sz w:val="28"/>
              </w:rPr>
              <w:t>Grounding Ourselves in Best Practice for Reflective Supervision</w:t>
            </w:r>
            <w:r>
              <w:rPr>
                <w:rFonts w:ascii="Cambria" w:hAnsi="Cambria"/>
                <w:b/>
                <w:i/>
                <w:noProof/>
                <w:sz w:val="28"/>
              </w:rPr>
              <w:fldChar w:fldCharType="end"/>
            </w:r>
            <w:r>
              <w:rPr>
                <w:rFonts w:ascii="Cambria" w:hAnsi="Cambria"/>
                <w:b/>
                <w:i/>
                <w:noProof/>
                <w:sz w:val="28"/>
              </w:rPr>
              <w:t xml:space="preserve"> </w:t>
            </w:r>
            <w:r w:rsidRPr="007C4BB5">
              <w:rPr>
                <w:rFonts w:ascii="Cambria" w:hAnsi="Cambria"/>
                <w:b/>
              </w:rPr>
              <w:t>with</w:t>
            </w:r>
            <w:r w:rsidRPr="007C4BB5">
              <w:rPr>
                <w:rFonts w:ascii="Cambria" w:hAnsi="Cambria"/>
                <w:sz w:val="28"/>
              </w:rPr>
              <w:t xml:space="preserve"> </w:t>
            </w:r>
            <w:r>
              <w:rPr>
                <w:rFonts w:ascii="Cambria" w:hAnsi="Cambria"/>
                <w:b/>
                <w:noProof/>
              </w:rPr>
              <w:fldChar w:fldCharType="begin"/>
            </w:r>
            <w:r>
              <w:rPr>
                <w:rFonts w:ascii="Cambria" w:hAnsi="Cambria"/>
                <w:b/>
                <w:noProof/>
              </w:rPr>
              <w:instrText xml:space="preserve"> MERGEFIELD Lead_Presenter </w:instrText>
            </w:r>
            <w:r>
              <w:rPr>
                <w:rFonts w:ascii="Cambria" w:hAnsi="Cambria"/>
                <w:b/>
                <w:noProof/>
              </w:rPr>
              <w:fldChar w:fldCharType="separate"/>
            </w:r>
            <w:r w:rsidRPr="0049331C">
              <w:rPr>
                <w:rFonts w:ascii="Cambria" w:hAnsi="Cambria"/>
                <w:b/>
                <w:noProof/>
              </w:rPr>
              <w:t xml:space="preserve">Faith Eidson, MSW, </w:t>
            </w:r>
            <w:r w:rsidR="006C56B8">
              <w:rPr>
                <w:rFonts w:ascii="Cambria" w:hAnsi="Cambria"/>
                <w:b/>
                <w:noProof/>
              </w:rPr>
              <w:t>IMH-E®</w:t>
            </w:r>
            <w:r>
              <w:rPr>
                <w:rFonts w:ascii="Cambria" w:hAnsi="Cambria"/>
                <w:b/>
                <w:noProof/>
              </w:rPr>
              <w:fldChar w:fldCharType="end"/>
            </w:r>
            <w:r w:rsidR="008C1DFE">
              <w:rPr>
                <w:rFonts w:ascii="Cambria" w:hAnsi="Cambria"/>
                <w:b/>
                <w:noProof/>
              </w:rPr>
              <w:t xml:space="preserve"> and</w:t>
            </w:r>
            <w:r>
              <w:rPr>
                <w:rFonts w:ascii="Cambria" w:hAnsi="Cambria"/>
                <w:b/>
                <w:noProof/>
              </w:rPr>
              <w:t xml:space="preserve"> </w:t>
            </w:r>
            <w:r>
              <w:rPr>
                <w:rFonts w:ascii="Cambria" w:hAnsi="Cambria"/>
                <w:b/>
                <w:noProof/>
              </w:rPr>
              <w:fldChar w:fldCharType="begin"/>
            </w:r>
            <w:r>
              <w:rPr>
                <w:rFonts w:ascii="Cambria" w:hAnsi="Cambria"/>
                <w:b/>
                <w:noProof/>
              </w:rPr>
              <w:instrText xml:space="preserve"> MERGEFIELD Co_Presenters_if_applicable </w:instrText>
            </w:r>
            <w:r>
              <w:rPr>
                <w:rFonts w:ascii="Cambria" w:hAnsi="Cambria"/>
                <w:b/>
                <w:noProof/>
              </w:rPr>
              <w:fldChar w:fldCharType="separate"/>
            </w:r>
            <w:r w:rsidRPr="0049331C">
              <w:rPr>
                <w:rFonts w:ascii="Cambria" w:hAnsi="Cambria"/>
                <w:b/>
                <w:noProof/>
              </w:rPr>
              <w:t xml:space="preserve">Ashley McCormick, MSW, </w:t>
            </w:r>
            <w:r w:rsidR="006C56B8">
              <w:rPr>
                <w:rFonts w:ascii="Cambria" w:hAnsi="Cambria"/>
                <w:b/>
                <w:noProof/>
              </w:rPr>
              <w:t>IMH-E®</w:t>
            </w:r>
            <w:r>
              <w:rPr>
                <w:rFonts w:ascii="Cambria" w:hAnsi="Cambria"/>
                <w:b/>
                <w:noProof/>
              </w:rPr>
              <w:fldChar w:fldCharType="end"/>
            </w:r>
          </w:p>
        </w:tc>
      </w:tr>
      <w:tr w:rsidR="00232CED" w:rsidRPr="008C4052" w14:paraId="0DA3C9F2" w14:textId="77777777" w:rsidTr="00232CED">
        <w:tc>
          <w:tcPr>
            <w:tcW w:w="10800" w:type="dxa"/>
            <w:shd w:val="clear" w:color="auto" w:fill="auto"/>
          </w:tcPr>
          <w:p w14:paraId="655D28B3" w14:textId="77777777" w:rsidR="00232CED" w:rsidRPr="007C4BB5" w:rsidRDefault="00232CED" w:rsidP="00232CED">
            <w:pPr>
              <w:rPr>
                <w:rFonts w:ascii="Cambria" w:hAnsi="Cambria"/>
                <w:b/>
              </w:rPr>
            </w:pPr>
          </w:p>
          <w:p w14:paraId="41EF34DE" w14:textId="77777777" w:rsidR="00232CED" w:rsidRDefault="00232CED" w:rsidP="00232CED">
            <w:pPr>
              <w:rPr>
                <w:rFonts w:ascii="Cambria" w:hAnsi="Cambria"/>
                <w:b/>
              </w:rPr>
            </w:pPr>
            <w:r>
              <w:rPr>
                <w:rFonts w:ascii="Cambria" w:hAnsi="Cambria"/>
                <w:b/>
              </w:rPr>
              <w:t>Suggested Readings</w:t>
            </w:r>
            <w:r w:rsidRPr="007C4BB5">
              <w:rPr>
                <w:rFonts w:ascii="Cambria" w:hAnsi="Cambria"/>
                <w:b/>
              </w:rPr>
              <w:t xml:space="preserve">: </w:t>
            </w:r>
          </w:p>
          <w:p w14:paraId="10CBFA53" w14:textId="77777777" w:rsidR="00232CED" w:rsidRPr="0049331C" w:rsidRDefault="00232CED" w:rsidP="00232CED">
            <w:pPr>
              <w:rPr>
                <w:rFonts w:ascii="Cambria" w:hAnsi="Cambria"/>
                <w:noProof/>
              </w:rPr>
            </w:pPr>
            <w:r>
              <w:rPr>
                <w:rFonts w:ascii="Cambria" w:hAnsi="Cambria"/>
              </w:rPr>
              <w:fldChar w:fldCharType="begin"/>
            </w:r>
            <w:r>
              <w:rPr>
                <w:rFonts w:ascii="Cambria" w:hAnsi="Cambria"/>
              </w:rPr>
              <w:instrText xml:space="preserve"> MERGEFIELD References </w:instrText>
            </w:r>
            <w:r>
              <w:rPr>
                <w:rFonts w:ascii="Cambria" w:hAnsi="Cambria"/>
              </w:rPr>
              <w:fldChar w:fldCharType="separate"/>
            </w:r>
            <w:r w:rsidRPr="0049331C">
              <w:rPr>
                <w:rFonts w:ascii="Cambria" w:hAnsi="Cambria"/>
                <w:noProof/>
              </w:rPr>
              <w:t>1) Watson, C., Harrison, M., Hennes, J., &amp; Harris, M. (2016). Reflective Interaction Observation Scale (RIOS) Manual. St. Paul, MN: University of Minnesota, Center for Early Education &amp; Development.</w:t>
            </w:r>
          </w:p>
          <w:p w14:paraId="7C4EF52D" w14:textId="77777777" w:rsidR="00232CED" w:rsidRPr="0049331C" w:rsidRDefault="00232CED" w:rsidP="00232CED">
            <w:pPr>
              <w:rPr>
                <w:rFonts w:ascii="Cambria" w:hAnsi="Cambria"/>
                <w:noProof/>
              </w:rPr>
            </w:pPr>
            <w:r w:rsidRPr="0049331C">
              <w:rPr>
                <w:rFonts w:ascii="Cambria" w:hAnsi="Cambria"/>
                <w:noProof/>
              </w:rPr>
              <w:t>2) Michigan Association for Infant Mental Health. (2017).  Competency Guidelines®.</w:t>
            </w:r>
          </w:p>
          <w:p w14:paraId="7C20B3EF" w14:textId="77777777" w:rsidR="00232CED" w:rsidRPr="008C4052" w:rsidRDefault="00232CED" w:rsidP="00232CED">
            <w:pPr>
              <w:rPr>
                <w:rFonts w:ascii="Cambria" w:hAnsi="Cambria"/>
              </w:rPr>
            </w:pPr>
            <w:r w:rsidRPr="0049331C">
              <w:rPr>
                <w:rFonts w:ascii="Cambria" w:hAnsi="Cambria"/>
                <w:noProof/>
              </w:rPr>
              <w:t>3) ZERO TO THREE, Journal November 2016, Volume 7, Number 2.</w:t>
            </w:r>
            <w:r>
              <w:rPr>
                <w:rFonts w:ascii="Cambria" w:hAnsi="Cambria"/>
              </w:rPr>
              <w:fldChar w:fldCharType="end"/>
            </w:r>
          </w:p>
        </w:tc>
      </w:tr>
    </w:tbl>
    <w:p w14:paraId="402527B3" w14:textId="77777777" w:rsidR="00232CED" w:rsidRDefault="00232CED" w:rsidP="00DE5416"/>
    <w:tbl>
      <w:tblPr>
        <w:tblW w:w="0" w:type="auto"/>
        <w:tblLook w:val="04A0" w:firstRow="1" w:lastRow="0" w:firstColumn="1" w:lastColumn="0" w:noHBand="0" w:noVBand="1"/>
      </w:tblPr>
      <w:tblGrid>
        <w:gridCol w:w="10800"/>
      </w:tblGrid>
      <w:tr w:rsidR="00232CED" w:rsidRPr="007C4BB5" w14:paraId="5038ECFC" w14:textId="77777777" w:rsidTr="00232CED">
        <w:tc>
          <w:tcPr>
            <w:tcW w:w="10800" w:type="dxa"/>
            <w:shd w:val="clear" w:color="auto" w:fill="auto"/>
          </w:tcPr>
          <w:p w14:paraId="6AB8D7BA" w14:textId="372044BD" w:rsidR="00232CED" w:rsidRPr="007C4BB5" w:rsidRDefault="00232CED" w:rsidP="008C1DFE">
            <w:pPr>
              <w:rPr>
                <w:rFonts w:ascii="Cambria" w:hAnsi="Cambria"/>
              </w:rPr>
            </w:pPr>
            <w:r w:rsidRPr="00C63151">
              <w:rPr>
                <w:rFonts w:ascii="Cambria" w:hAnsi="Cambria"/>
                <w:b/>
                <w:sz w:val="28"/>
                <w:szCs w:val="28"/>
              </w:rPr>
              <w:fldChar w:fldCharType="begin"/>
            </w:r>
            <w:r w:rsidRPr="00C63151">
              <w:rPr>
                <w:rFonts w:ascii="Cambria" w:hAnsi="Cambria"/>
                <w:b/>
                <w:sz w:val="28"/>
                <w:szCs w:val="28"/>
              </w:rPr>
              <w:instrText xml:space="preserve"> MERGEFIELD Code </w:instrText>
            </w:r>
            <w:r w:rsidRPr="00C63151">
              <w:rPr>
                <w:rFonts w:ascii="Cambria" w:hAnsi="Cambria"/>
                <w:b/>
                <w:sz w:val="28"/>
                <w:szCs w:val="28"/>
              </w:rPr>
              <w:fldChar w:fldCharType="separate"/>
            </w:r>
            <w:r w:rsidRPr="0049331C">
              <w:rPr>
                <w:rFonts w:ascii="Cambria" w:hAnsi="Cambria"/>
                <w:b/>
                <w:noProof/>
                <w:sz w:val="28"/>
                <w:szCs w:val="28"/>
              </w:rPr>
              <w:t>B6</w:t>
            </w:r>
            <w:r w:rsidRPr="00C63151">
              <w:rPr>
                <w:rFonts w:ascii="Cambria" w:hAnsi="Cambria"/>
                <w:b/>
                <w:sz w:val="28"/>
                <w:szCs w:val="28"/>
              </w:rPr>
              <w:fldChar w:fldCharType="end"/>
            </w:r>
            <w:r>
              <w:rPr>
                <w:rFonts w:ascii="Cambria" w:hAnsi="Cambria"/>
                <w:b/>
                <w:sz w:val="28"/>
                <w:szCs w:val="28"/>
              </w:rPr>
              <w:t xml:space="preserve"> </w:t>
            </w:r>
            <w:r>
              <w:rPr>
                <w:rFonts w:ascii="Cambria" w:hAnsi="Cambria"/>
                <w:b/>
                <w:i/>
                <w:noProof/>
                <w:sz w:val="28"/>
              </w:rPr>
              <w:fldChar w:fldCharType="begin"/>
            </w:r>
            <w:r>
              <w:rPr>
                <w:rFonts w:ascii="Cambria" w:hAnsi="Cambria"/>
                <w:b/>
                <w:i/>
                <w:noProof/>
                <w:sz w:val="28"/>
              </w:rPr>
              <w:instrText xml:space="preserve"> MERGEFIELD Presentation_Title </w:instrText>
            </w:r>
            <w:r>
              <w:rPr>
                <w:rFonts w:ascii="Cambria" w:hAnsi="Cambria"/>
                <w:b/>
                <w:i/>
                <w:noProof/>
                <w:sz w:val="28"/>
              </w:rPr>
              <w:fldChar w:fldCharType="separate"/>
            </w:r>
            <w:r w:rsidRPr="0049331C">
              <w:rPr>
                <w:rFonts w:ascii="Cambria" w:hAnsi="Cambria"/>
                <w:b/>
                <w:i/>
                <w:noProof/>
                <w:sz w:val="28"/>
              </w:rPr>
              <w:t>The transformative power of the team approach, bringing the babies voice to the courtroom</w:t>
            </w:r>
            <w:r>
              <w:rPr>
                <w:rFonts w:ascii="Cambria" w:hAnsi="Cambria"/>
                <w:b/>
                <w:i/>
                <w:noProof/>
                <w:sz w:val="28"/>
              </w:rPr>
              <w:fldChar w:fldCharType="end"/>
            </w:r>
            <w:r>
              <w:rPr>
                <w:rFonts w:ascii="Cambria" w:hAnsi="Cambria"/>
                <w:b/>
                <w:i/>
                <w:noProof/>
                <w:sz w:val="28"/>
              </w:rPr>
              <w:t xml:space="preserve"> </w:t>
            </w:r>
            <w:r w:rsidRPr="007C4BB5">
              <w:rPr>
                <w:rFonts w:ascii="Cambria" w:hAnsi="Cambria"/>
                <w:b/>
              </w:rPr>
              <w:t>with</w:t>
            </w:r>
            <w:r w:rsidRPr="007C4BB5">
              <w:rPr>
                <w:rFonts w:ascii="Cambria" w:hAnsi="Cambria"/>
                <w:sz w:val="28"/>
              </w:rPr>
              <w:t xml:space="preserve"> </w:t>
            </w:r>
            <w:r>
              <w:rPr>
                <w:rFonts w:ascii="Cambria" w:hAnsi="Cambria"/>
                <w:b/>
                <w:noProof/>
              </w:rPr>
              <w:fldChar w:fldCharType="begin"/>
            </w:r>
            <w:r>
              <w:rPr>
                <w:rFonts w:ascii="Cambria" w:hAnsi="Cambria"/>
                <w:b/>
                <w:noProof/>
              </w:rPr>
              <w:instrText xml:space="preserve"> MERGEFIELD Lead_Presenter </w:instrText>
            </w:r>
            <w:r>
              <w:rPr>
                <w:rFonts w:ascii="Cambria" w:hAnsi="Cambria"/>
                <w:b/>
                <w:noProof/>
              </w:rPr>
              <w:fldChar w:fldCharType="separate"/>
            </w:r>
            <w:r w:rsidRPr="0049331C">
              <w:rPr>
                <w:rFonts w:ascii="Cambria" w:hAnsi="Cambria"/>
                <w:b/>
                <w:noProof/>
              </w:rPr>
              <w:t xml:space="preserve">Erin Werth, MSW, </w:t>
            </w:r>
            <w:r w:rsidR="006C56B8">
              <w:rPr>
                <w:rFonts w:ascii="Cambria" w:hAnsi="Cambria"/>
                <w:b/>
                <w:noProof/>
              </w:rPr>
              <w:t>IMH-E®</w:t>
            </w:r>
            <w:r>
              <w:rPr>
                <w:rFonts w:ascii="Cambria" w:hAnsi="Cambria"/>
                <w:b/>
                <w:noProof/>
              </w:rPr>
              <w:fldChar w:fldCharType="end"/>
            </w:r>
            <w:r>
              <w:rPr>
                <w:rFonts w:ascii="Cambria" w:hAnsi="Cambria"/>
                <w:b/>
                <w:noProof/>
              </w:rPr>
              <w:t xml:space="preserve">, </w:t>
            </w:r>
            <w:r>
              <w:rPr>
                <w:rFonts w:ascii="Cambria" w:hAnsi="Cambria"/>
                <w:b/>
                <w:noProof/>
              </w:rPr>
              <w:fldChar w:fldCharType="begin"/>
            </w:r>
            <w:r>
              <w:rPr>
                <w:rFonts w:ascii="Cambria" w:hAnsi="Cambria"/>
                <w:b/>
                <w:noProof/>
              </w:rPr>
              <w:instrText xml:space="preserve"> MERGEFIELD Co_Presenters_if_applicable </w:instrText>
            </w:r>
            <w:r>
              <w:rPr>
                <w:rFonts w:ascii="Cambria" w:hAnsi="Cambria"/>
                <w:b/>
                <w:noProof/>
              </w:rPr>
              <w:fldChar w:fldCharType="separate"/>
            </w:r>
            <w:r w:rsidRPr="0049331C">
              <w:rPr>
                <w:rFonts w:ascii="Cambria" w:hAnsi="Cambria"/>
                <w:b/>
                <w:noProof/>
              </w:rPr>
              <w:t xml:space="preserve">Angela Bedz, MSW, </w:t>
            </w:r>
            <w:r w:rsidR="006C56B8">
              <w:rPr>
                <w:rFonts w:ascii="Cambria" w:hAnsi="Cambria"/>
                <w:b/>
                <w:noProof/>
              </w:rPr>
              <w:t>IMH-E®</w:t>
            </w:r>
            <w:r w:rsidR="008C1DFE">
              <w:rPr>
                <w:rFonts w:ascii="Cambria" w:hAnsi="Cambria"/>
                <w:b/>
                <w:noProof/>
              </w:rPr>
              <w:t xml:space="preserve">, </w:t>
            </w:r>
            <w:r w:rsidRPr="0049331C">
              <w:rPr>
                <w:rFonts w:ascii="Cambria" w:hAnsi="Cambria"/>
                <w:b/>
                <w:noProof/>
              </w:rPr>
              <w:t xml:space="preserve">Janet Evans, MSW, </w:t>
            </w:r>
            <w:r w:rsidR="006C56B8">
              <w:rPr>
                <w:rFonts w:ascii="Cambria" w:hAnsi="Cambria"/>
                <w:b/>
                <w:noProof/>
              </w:rPr>
              <w:t>IMH-E®</w:t>
            </w:r>
            <w:r>
              <w:rPr>
                <w:rFonts w:ascii="Cambria" w:hAnsi="Cambria"/>
                <w:b/>
                <w:noProof/>
              </w:rPr>
              <w:fldChar w:fldCharType="end"/>
            </w:r>
          </w:p>
        </w:tc>
      </w:tr>
      <w:tr w:rsidR="00232CED" w:rsidRPr="008C4052" w14:paraId="16B4A3DB" w14:textId="77777777" w:rsidTr="00232CED">
        <w:tc>
          <w:tcPr>
            <w:tcW w:w="10800" w:type="dxa"/>
            <w:shd w:val="clear" w:color="auto" w:fill="auto"/>
          </w:tcPr>
          <w:p w14:paraId="52D4C073" w14:textId="77777777" w:rsidR="00232CED" w:rsidRPr="007C4BB5" w:rsidRDefault="00232CED" w:rsidP="00232CED">
            <w:pPr>
              <w:rPr>
                <w:rFonts w:ascii="Cambria" w:hAnsi="Cambria"/>
                <w:b/>
              </w:rPr>
            </w:pPr>
          </w:p>
          <w:p w14:paraId="46E7DA1D" w14:textId="77777777" w:rsidR="00232CED" w:rsidRDefault="00232CED" w:rsidP="00232CED">
            <w:pPr>
              <w:rPr>
                <w:rFonts w:ascii="Cambria" w:hAnsi="Cambria"/>
                <w:b/>
              </w:rPr>
            </w:pPr>
            <w:r>
              <w:rPr>
                <w:rFonts w:ascii="Cambria" w:hAnsi="Cambria"/>
                <w:b/>
              </w:rPr>
              <w:t>Suggested Readings</w:t>
            </w:r>
            <w:r w:rsidRPr="007C4BB5">
              <w:rPr>
                <w:rFonts w:ascii="Cambria" w:hAnsi="Cambria"/>
                <w:b/>
              </w:rPr>
              <w:t xml:space="preserve">: </w:t>
            </w:r>
          </w:p>
          <w:p w14:paraId="47A75850" w14:textId="77777777" w:rsidR="00232CED" w:rsidRPr="0049331C" w:rsidRDefault="00232CED" w:rsidP="00232CED">
            <w:pPr>
              <w:rPr>
                <w:rFonts w:ascii="Cambria" w:hAnsi="Cambria"/>
                <w:noProof/>
              </w:rPr>
            </w:pPr>
            <w:r>
              <w:rPr>
                <w:rFonts w:ascii="Cambria" w:hAnsi="Cambria"/>
              </w:rPr>
              <w:fldChar w:fldCharType="begin"/>
            </w:r>
            <w:r>
              <w:rPr>
                <w:rFonts w:ascii="Cambria" w:hAnsi="Cambria"/>
              </w:rPr>
              <w:instrText xml:space="preserve"> MERGEFIELD References </w:instrText>
            </w:r>
            <w:r>
              <w:rPr>
                <w:rFonts w:ascii="Cambria" w:hAnsi="Cambria"/>
              </w:rPr>
              <w:fldChar w:fldCharType="separate"/>
            </w:r>
            <w:r w:rsidRPr="0049331C">
              <w:rPr>
                <w:rFonts w:ascii="Cambria" w:hAnsi="Cambria"/>
                <w:noProof/>
              </w:rPr>
              <w:t>1) Salloum, A., Kondrat, D. C., Johnco, C., &amp; Olson, K. R. (2015). The role of self-care on compassion satisfaction, burnout and secondary trauma among child welfare workers. Children and Youth Services Review, 49, 54–61.</w:t>
            </w:r>
          </w:p>
          <w:p w14:paraId="79F3BD5D" w14:textId="77777777" w:rsidR="00232CED" w:rsidRPr="008C4052" w:rsidRDefault="00232CED" w:rsidP="00232CED">
            <w:pPr>
              <w:rPr>
                <w:rFonts w:ascii="Cambria" w:hAnsi="Cambria"/>
              </w:rPr>
            </w:pPr>
            <w:r w:rsidRPr="0049331C">
              <w:rPr>
                <w:rFonts w:ascii="Cambria" w:hAnsi="Cambria"/>
                <w:noProof/>
              </w:rPr>
              <w:t>2) McCombs-Thornton, K. L., &amp; Foster, E. M. (2012). The effect of the ZERO TO THREE Court Teams initiative on types of exits from the foster care system - A competing risks analysis. Children and Youth Services Review, 34(1), 169–178.</w:t>
            </w:r>
            <w:r>
              <w:rPr>
                <w:rFonts w:ascii="Cambria" w:hAnsi="Cambria"/>
              </w:rPr>
              <w:fldChar w:fldCharType="end"/>
            </w:r>
          </w:p>
        </w:tc>
      </w:tr>
    </w:tbl>
    <w:p w14:paraId="2C8DADF0" w14:textId="2AFEC0D5" w:rsidR="00232CED" w:rsidRDefault="00232CED" w:rsidP="00DE5416"/>
    <w:tbl>
      <w:tblPr>
        <w:tblW w:w="0" w:type="auto"/>
        <w:tblLook w:val="04A0" w:firstRow="1" w:lastRow="0" w:firstColumn="1" w:lastColumn="0" w:noHBand="0" w:noVBand="1"/>
      </w:tblPr>
      <w:tblGrid>
        <w:gridCol w:w="10800"/>
      </w:tblGrid>
      <w:tr w:rsidR="00232CED" w:rsidRPr="007C4BB5" w14:paraId="0DFD1529" w14:textId="77777777" w:rsidTr="00232CED">
        <w:tc>
          <w:tcPr>
            <w:tcW w:w="10800" w:type="dxa"/>
            <w:shd w:val="clear" w:color="auto" w:fill="auto"/>
          </w:tcPr>
          <w:p w14:paraId="008874FF" w14:textId="6E3DF797" w:rsidR="00232CED" w:rsidRPr="007C4BB5" w:rsidRDefault="00232CED" w:rsidP="00232CED">
            <w:pPr>
              <w:rPr>
                <w:rFonts w:ascii="Cambria" w:hAnsi="Cambria"/>
              </w:rPr>
            </w:pPr>
            <w:r w:rsidRPr="00C63151">
              <w:rPr>
                <w:rFonts w:ascii="Cambria" w:hAnsi="Cambria"/>
                <w:b/>
                <w:sz w:val="28"/>
                <w:szCs w:val="28"/>
              </w:rPr>
              <w:fldChar w:fldCharType="begin"/>
            </w:r>
            <w:r w:rsidRPr="00C63151">
              <w:rPr>
                <w:rFonts w:ascii="Cambria" w:hAnsi="Cambria"/>
                <w:b/>
                <w:sz w:val="28"/>
                <w:szCs w:val="28"/>
              </w:rPr>
              <w:instrText xml:space="preserve"> MERGEFIELD Code </w:instrText>
            </w:r>
            <w:r w:rsidRPr="00C63151">
              <w:rPr>
                <w:rFonts w:ascii="Cambria" w:hAnsi="Cambria"/>
                <w:b/>
                <w:sz w:val="28"/>
                <w:szCs w:val="28"/>
              </w:rPr>
              <w:fldChar w:fldCharType="separate"/>
            </w:r>
            <w:r w:rsidRPr="0049331C">
              <w:rPr>
                <w:rFonts w:ascii="Cambria" w:hAnsi="Cambria"/>
                <w:b/>
                <w:noProof/>
                <w:sz w:val="28"/>
                <w:szCs w:val="28"/>
              </w:rPr>
              <w:t>B7</w:t>
            </w:r>
            <w:r w:rsidRPr="00C63151">
              <w:rPr>
                <w:rFonts w:ascii="Cambria" w:hAnsi="Cambria"/>
                <w:b/>
                <w:sz w:val="28"/>
                <w:szCs w:val="28"/>
              </w:rPr>
              <w:fldChar w:fldCharType="end"/>
            </w:r>
            <w:r>
              <w:rPr>
                <w:rFonts w:ascii="Cambria" w:hAnsi="Cambria"/>
                <w:b/>
                <w:sz w:val="28"/>
                <w:szCs w:val="28"/>
              </w:rPr>
              <w:t xml:space="preserve"> </w:t>
            </w:r>
            <w:r>
              <w:rPr>
                <w:rFonts w:ascii="Cambria" w:hAnsi="Cambria"/>
                <w:b/>
                <w:i/>
                <w:noProof/>
                <w:sz w:val="28"/>
              </w:rPr>
              <w:fldChar w:fldCharType="begin"/>
            </w:r>
            <w:r>
              <w:rPr>
                <w:rFonts w:ascii="Cambria" w:hAnsi="Cambria"/>
                <w:b/>
                <w:i/>
                <w:noProof/>
                <w:sz w:val="28"/>
              </w:rPr>
              <w:instrText xml:space="preserve"> MERGEFIELD Presentation_Title </w:instrText>
            </w:r>
            <w:r>
              <w:rPr>
                <w:rFonts w:ascii="Cambria" w:hAnsi="Cambria"/>
                <w:b/>
                <w:i/>
                <w:noProof/>
                <w:sz w:val="28"/>
              </w:rPr>
              <w:fldChar w:fldCharType="separate"/>
            </w:r>
            <w:r w:rsidRPr="0049331C">
              <w:rPr>
                <w:rFonts w:ascii="Cambria" w:hAnsi="Cambria"/>
                <w:b/>
                <w:i/>
                <w:noProof/>
                <w:sz w:val="28"/>
              </w:rPr>
              <w:t>Moving Beyond Father Engagement; Ongoing work with fathers using a trauma informed approach</w:t>
            </w:r>
            <w:r>
              <w:rPr>
                <w:rFonts w:ascii="Cambria" w:hAnsi="Cambria"/>
                <w:b/>
                <w:i/>
                <w:noProof/>
                <w:sz w:val="28"/>
              </w:rPr>
              <w:fldChar w:fldCharType="end"/>
            </w:r>
            <w:r>
              <w:rPr>
                <w:rFonts w:ascii="Cambria" w:hAnsi="Cambria"/>
                <w:b/>
                <w:i/>
                <w:noProof/>
                <w:sz w:val="28"/>
              </w:rPr>
              <w:t xml:space="preserve"> </w:t>
            </w:r>
            <w:r w:rsidRPr="007C4BB5">
              <w:rPr>
                <w:rFonts w:ascii="Cambria" w:hAnsi="Cambria"/>
                <w:b/>
              </w:rPr>
              <w:t>with</w:t>
            </w:r>
            <w:r w:rsidRPr="007C4BB5">
              <w:rPr>
                <w:rFonts w:ascii="Cambria" w:hAnsi="Cambria"/>
                <w:sz w:val="28"/>
              </w:rPr>
              <w:t xml:space="preserve"> </w:t>
            </w:r>
            <w:r>
              <w:rPr>
                <w:rFonts w:ascii="Cambria" w:hAnsi="Cambria"/>
                <w:b/>
                <w:noProof/>
              </w:rPr>
              <w:fldChar w:fldCharType="begin"/>
            </w:r>
            <w:r>
              <w:rPr>
                <w:rFonts w:ascii="Cambria" w:hAnsi="Cambria"/>
                <w:b/>
                <w:noProof/>
              </w:rPr>
              <w:instrText xml:space="preserve"> MERGEFIELD Lead_Presenter </w:instrText>
            </w:r>
            <w:r>
              <w:rPr>
                <w:rFonts w:ascii="Cambria" w:hAnsi="Cambria"/>
                <w:b/>
                <w:noProof/>
              </w:rPr>
              <w:fldChar w:fldCharType="separate"/>
            </w:r>
            <w:r w:rsidRPr="0049331C">
              <w:rPr>
                <w:rFonts w:ascii="Cambria" w:hAnsi="Cambria"/>
                <w:b/>
                <w:noProof/>
              </w:rPr>
              <w:t xml:space="preserve">Amy Dorow, BSW, </w:t>
            </w:r>
            <w:r w:rsidR="006C56B8">
              <w:rPr>
                <w:rFonts w:ascii="Cambria" w:hAnsi="Cambria"/>
                <w:b/>
                <w:noProof/>
              </w:rPr>
              <w:t>IMH-E®</w:t>
            </w:r>
            <w:r>
              <w:rPr>
                <w:rFonts w:ascii="Cambria" w:hAnsi="Cambria"/>
                <w:b/>
                <w:noProof/>
              </w:rPr>
              <w:fldChar w:fldCharType="end"/>
            </w:r>
            <w:r>
              <w:rPr>
                <w:rFonts w:ascii="Cambria" w:hAnsi="Cambria"/>
                <w:b/>
                <w:noProof/>
              </w:rPr>
              <w:fldChar w:fldCharType="begin"/>
            </w:r>
            <w:r>
              <w:rPr>
                <w:rFonts w:ascii="Cambria" w:hAnsi="Cambria"/>
                <w:b/>
                <w:noProof/>
              </w:rPr>
              <w:instrText xml:space="preserve"> MERGEFIELD Co_Presenters_if_applicable </w:instrText>
            </w:r>
            <w:r>
              <w:rPr>
                <w:rFonts w:ascii="Cambria" w:hAnsi="Cambria"/>
                <w:b/>
                <w:noProof/>
              </w:rPr>
              <w:fldChar w:fldCharType="end"/>
            </w:r>
          </w:p>
        </w:tc>
      </w:tr>
      <w:tr w:rsidR="00232CED" w:rsidRPr="008C4052" w14:paraId="2490FA6A" w14:textId="77777777" w:rsidTr="00232CED">
        <w:tc>
          <w:tcPr>
            <w:tcW w:w="10800" w:type="dxa"/>
            <w:shd w:val="clear" w:color="auto" w:fill="auto"/>
          </w:tcPr>
          <w:p w14:paraId="16B5AA34" w14:textId="77777777" w:rsidR="00232CED" w:rsidRPr="007C4BB5" w:rsidRDefault="00232CED" w:rsidP="00232CED">
            <w:pPr>
              <w:rPr>
                <w:rFonts w:ascii="Cambria" w:hAnsi="Cambria"/>
                <w:b/>
              </w:rPr>
            </w:pPr>
          </w:p>
          <w:p w14:paraId="524F4529" w14:textId="77777777" w:rsidR="00232CED" w:rsidRDefault="00232CED" w:rsidP="00232CED">
            <w:pPr>
              <w:rPr>
                <w:rFonts w:ascii="Cambria" w:hAnsi="Cambria"/>
                <w:b/>
              </w:rPr>
            </w:pPr>
            <w:r>
              <w:rPr>
                <w:rFonts w:ascii="Cambria" w:hAnsi="Cambria"/>
                <w:b/>
              </w:rPr>
              <w:t>Suggested Readings</w:t>
            </w:r>
            <w:r w:rsidRPr="007C4BB5">
              <w:rPr>
                <w:rFonts w:ascii="Cambria" w:hAnsi="Cambria"/>
                <w:b/>
              </w:rPr>
              <w:t xml:space="preserve">: </w:t>
            </w:r>
          </w:p>
          <w:p w14:paraId="461D1F8B" w14:textId="77777777" w:rsidR="00232CED" w:rsidRPr="0049331C" w:rsidRDefault="00232CED" w:rsidP="00232CED">
            <w:pPr>
              <w:rPr>
                <w:rFonts w:ascii="Cambria" w:hAnsi="Cambria"/>
                <w:noProof/>
              </w:rPr>
            </w:pPr>
            <w:r>
              <w:rPr>
                <w:rFonts w:ascii="Cambria" w:hAnsi="Cambria"/>
              </w:rPr>
              <w:fldChar w:fldCharType="begin"/>
            </w:r>
            <w:r>
              <w:rPr>
                <w:rFonts w:ascii="Cambria" w:hAnsi="Cambria"/>
              </w:rPr>
              <w:instrText xml:space="preserve"> MERGEFIELD References </w:instrText>
            </w:r>
            <w:r>
              <w:rPr>
                <w:rFonts w:ascii="Cambria" w:hAnsi="Cambria"/>
              </w:rPr>
              <w:fldChar w:fldCharType="separate"/>
            </w:r>
            <w:r w:rsidRPr="0049331C">
              <w:rPr>
                <w:rFonts w:ascii="Cambria" w:hAnsi="Cambria"/>
                <w:noProof/>
              </w:rPr>
              <w:t>1) Van der Kolk, B. MD (Sept. 2015). The Body Keeps the Score: Brain Mind and Body in the Healing of Trauma.</w:t>
            </w:r>
          </w:p>
          <w:p w14:paraId="664FF5AE" w14:textId="77777777" w:rsidR="00232CED" w:rsidRPr="008C4052" w:rsidRDefault="00232CED" w:rsidP="00232CED">
            <w:pPr>
              <w:rPr>
                <w:rFonts w:ascii="Cambria" w:hAnsi="Cambria"/>
              </w:rPr>
            </w:pPr>
            <w:r w:rsidRPr="0049331C">
              <w:rPr>
                <w:rFonts w:ascii="Cambria" w:hAnsi="Cambria"/>
                <w:noProof/>
              </w:rPr>
              <w:t>2) Stevenson, B. (Oct. 2014). Just Mercy: A Story of Justice and Redemption.</w:t>
            </w:r>
            <w:r>
              <w:rPr>
                <w:rFonts w:ascii="Cambria" w:hAnsi="Cambria"/>
              </w:rPr>
              <w:fldChar w:fldCharType="end"/>
            </w:r>
          </w:p>
        </w:tc>
      </w:tr>
    </w:tbl>
    <w:p w14:paraId="2181658B" w14:textId="77777777" w:rsidR="00232CED" w:rsidRDefault="00232CED" w:rsidP="00232CED">
      <w:pPr>
        <w:rPr>
          <w:rFonts w:ascii="Cambria" w:hAnsi="Cambria"/>
          <w:b/>
          <w:noProof/>
          <w:sz w:val="28"/>
        </w:rPr>
      </w:pPr>
    </w:p>
    <w:p w14:paraId="51F69061" w14:textId="3E7F05CF" w:rsidR="00232CED" w:rsidRDefault="00232CED" w:rsidP="00232CED">
      <w:pPr>
        <w:rPr>
          <w:rFonts w:ascii="Cambria" w:hAnsi="Cambria"/>
          <w:b/>
          <w:color w:val="008080"/>
          <w:sz w:val="28"/>
        </w:rPr>
      </w:pPr>
      <w:r w:rsidRPr="00550600">
        <w:rPr>
          <w:rFonts w:ascii="Cambria" w:hAnsi="Cambria"/>
          <w:b/>
          <w:noProof/>
          <w:sz w:val="28"/>
        </w:rPr>
        <w:t>1:00 pm - 2:00 pm</w:t>
      </w:r>
      <w:r w:rsidRPr="00550600">
        <w:rPr>
          <w:rFonts w:ascii="Cambria" w:hAnsi="Cambria"/>
          <w:b/>
          <w:sz w:val="28"/>
        </w:rPr>
        <w:t xml:space="preserve"> Policy Luncheon </w:t>
      </w:r>
    </w:p>
    <w:p w14:paraId="6975B959" w14:textId="7C2139CB" w:rsidR="00232CED" w:rsidRDefault="00232CED" w:rsidP="00DE5416"/>
    <w:tbl>
      <w:tblPr>
        <w:tblW w:w="0" w:type="auto"/>
        <w:tblLook w:val="04A0" w:firstRow="1" w:lastRow="0" w:firstColumn="1" w:lastColumn="0" w:noHBand="0" w:noVBand="1"/>
      </w:tblPr>
      <w:tblGrid>
        <w:gridCol w:w="10800"/>
      </w:tblGrid>
      <w:tr w:rsidR="00232CED" w:rsidRPr="007C4BB5" w14:paraId="770CA6FE" w14:textId="77777777" w:rsidTr="00232CED">
        <w:tc>
          <w:tcPr>
            <w:tcW w:w="10800" w:type="dxa"/>
            <w:shd w:val="clear" w:color="auto" w:fill="auto"/>
          </w:tcPr>
          <w:p w14:paraId="62EB46EC" w14:textId="6E4F0F0C" w:rsidR="00232CED" w:rsidRPr="007C4BB5" w:rsidRDefault="00232CED" w:rsidP="008C1DFE">
            <w:pPr>
              <w:rPr>
                <w:rFonts w:ascii="Cambria" w:hAnsi="Cambria"/>
              </w:rPr>
            </w:pPr>
            <w:r w:rsidRPr="00C63151">
              <w:rPr>
                <w:rFonts w:ascii="Cambria" w:hAnsi="Cambria"/>
                <w:b/>
                <w:sz w:val="28"/>
                <w:szCs w:val="28"/>
              </w:rPr>
              <w:fldChar w:fldCharType="begin"/>
            </w:r>
            <w:r w:rsidRPr="00C63151">
              <w:rPr>
                <w:rFonts w:ascii="Cambria" w:hAnsi="Cambria"/>
                <w:b/>
                <w:sz w:val="28"/>
                <w:szCs w:val="28"/>
              </w:rPr>
              <w:instrText xml:space="preserve"> MERGEFIELD Code </w:instrText>
            </w:r>
            <w:r w:rsidRPr="00C63151">
              <w:rPr>
                <w:rFonts w:ascii="Cambria" w:hAnsi="Cambria"/>
                <w:b/>
                <w:sz w:val="28"/>
                <w:szCs w:val="28"/>
              </w:rPr>
              <w:fldChar w:fldCharType="end"/>
            </w:r>
            <w:r>
              <w:rPr>
                <w:rFonts w:ascii="Cambria" w:hAnsi="Cambria"/>
                <w:b/>
                <w:i/>
                <w:noProof/>
                <w:sz w:val="28"/>
              </w:rPr>
              <w:fldChar w:fldCharType="begin"/>
            </w:r>
            <w:r>
              <w:rPr>
                <w:rFonts w:ascii="Cambria" w:hAnsi="Cambria"/>
                <w:b/>
                <w:i/>
                <w:noProof/>
                <w:sz w:val="28"/>
              </w:rPr>
              <w:instrText xml:space="preserve"> MERGEFIELD Presentation_Title </w:instrText>
            </w:r>
            <w:r>
              <w:rPr>
                <w:rFonts w:ascii="Cambria" w:hAnsi="Cambria"/>
                <w:b/>
                <w:i/>
                <w:noProof/>
                <w:sz w:val="28"/>
              </w:rPr>
              <w:fldChar w:fldCharType="separate"/>
            </w:r>
            <w:r w:rsidRPr="0049331C">
              <w:rPr>
                <w:rFonts w:ascii="Cambria" w:hAnsi="Cambria"/>
                <w:b/>
                <w:i/>
                <w:noProof/>
                <w:sz w:val="28"/>
              </w:rPr>
              <w:t>Immigration Advocacy -What You Need to Know and What You Can Do To Help</w:t>
            </w:r>
            <w:r>
              <w:rPr>
                <w:rFonts w:ascii="Cambria" w:hAnsi="Cambria"/>
                <w:b/>
                <w:i/>
                <w:noProof/>
                <w:sz w:val="28"/>
              </w:rPr>
              <w:fldChar w:fldCharType="end"/>
            </w:r>
            <w:r>
              <w:rPr>
                <w:rFonts w:ascii="Cambria" w:hAnsi="Cambria"/>
                <w:b/>
                <w:i/>
                <w:noProof/>
                <w:sz w:val="28"/>
              </w:rPr>
              <w:t xml:space="preserve"> </w:t>
            </w:r>
            <w:r w:rsidRPr="007C4BB5">
              <w:rPr>
                <w:rFonts w:ascii="Cambria" w:hAnsi="Cambria"/>
                <w:b/>
              </w:rPr>
              <w:t>with</w:t>
            </w:r>
            <w:r w:rsidRPr="007C4BB5">
              <w:rPr>
                <w:rFonts w:ascii="Cambria" w:hAnsi="Cambria"/>
                <w:sz w:val="28"/>
              </w:rPr>
              <w:t xml:space="preserve"> </w:t>
            </w:r>
            <w:r>
              <w:rPr>
                <w:rFonts w:ascii="Cambria" w:hAnsi="Cambria"/>
                <w:b/>
                <w:noProof/>
              </w:rPr>
              <w:fldChar w:fldCharType="begin"/>
            </w:r>
            <w:r>
              <w:rPr>
                <w:rFonts w:ascii="Cambria" w:hAnsi="Cambria"/>
                <w:b/>
                <w:noProof/>
              </w:rPr>
              <w:instrText xml:space="preserve"> MERGEFIELD Lead_Presenter </w:instrText>
            </w:r>
            <w:r>
              <w:rPr>
                <w:rFonts w:ascii="Cambria" w:hAnsi="Cambria"/>
                <w:b/>
                <w:noProof/>
              </w:rPr>
              <w:fldChar w:fldCharType="separate"/>
            </w:r>
            <w:r w:rsidRPr="0049331C">
              <w:rPr>
                <w:rFonts w:ascii="Cambria" w:hAnsi="Cambria"/>
                <w:b/>
                <w:noProof/>
              </w:rPr>
              <w:t>Alicia Guevara-Warren</w:t>
            </w:r>
            <w:r>
              <w:rPr>
                <w:rFonts w:ascii="Cambria" w:hAnsi="Cambria"/>
                <w:b/>
                <w:noProof/>
              </w:rPr>
              <w:fldChar w:fldCharType="end"/>
            </w:r>
            <w:r>
              <w:rPr>
                <w:rFonts w:ascii="Cambria" w:hAnsi="Cambria"/>
                <w:b/>
                <w:noProof/>
              </w:rPr>
              <w:t xml:space="preserve">, </w:t>
            </w:r>
            <w:r>
              <w:rPr>
                <w:rFonts w:ascii="Cambria" w:hAnsi="Cambria"/>
                <w:b/>
                <w:noProof/>
              </w:rPr>
              <w:fldChar w:fldCharType="begin"/>
            </w:r>
            <w:r>
              <w:rPr>
                <w:rFonts w:ascii="Cambria" w:hAnsi="Cambria"/>
                <w:b/>
                <w:noProof/>
              </w:rPr>
              <w:instrText xml:space="preserve"> MERGEFIELD Co_Presenters_if_applicable </w:instrText>
            </w:r>
            <w:r>
              <w:rPr>
                <w:rFonts w:ascii="Cambria" w:hAnsi="Cambria"/>
                <w:b/>
                <w:noProof/>
              </w:rPr>
              <w:fldChar w:fldCharType="separate"/>
            </w:r>
            <w:r w:rsidRPr="0049331C">
              <w:rPr>
                <w:rFonts w:ascii="Cambria" w:hAnsi="Cambria"/>
                <w:b/>
                <w:noProof/>
              </w:rPr>
              <w:t>Susan Reed</w:t>
            </w:r>
            <w:r w:rsidR="008C1DFE">
              <w:rPr>
                <w:rFonts w:ascii="Cambria" w:hAnsi="Cambria"/>
                <w:b/>
                <w:noProof/>
              </w:rPr>
              <w:t xml:space="preserve">, </w:t>
            </w:r>
            <w:r w:rsidRPr="0049331C">
              <w:rPr>
                <w:rFonts w:ascii="Cambria" w:hAnsi="Cambria"/>
                <w:b/>
                <w:noProof/>
              </w:rPr>
              <w:t>Nicole Brown</w:t>
            </w:r>
            <w:r>
              <w:rPr>
                <w:rFonts w:ascii="Cambria" w:hAnsi="Cambria"/>
                <w:b/>
                <w:noProof/>
              </w:rPr>
              <w:fldChar w:fldCharType="end"/>
            </w:r>
          </w:p>
        </w:tc>
      </w:tr>
      <w:tr w:rsidR="00232CED" w:rsidRPr="008C4052" w14:paraId="2ABE39B0" w14:textId="77777777" w:rsidTr="00232CED">
        <w:tc>
          <w:tcPr>
            <w:tcW w:w="10800" w:type="dxa"/>
            <w:shd w:val="clear" w:color="auto" w:fill="auto"/>
          </w:tcPr>
          <w:p w14:paraId="04BAFA51" w14:textId="77777777" w:rsidR="00232CED" w:rsidRPr="007C4BB5" w:rsidRDefault="00232CED" w:rsidP="00232CED">
            <w:pPr>
              <w:rPr>
                <w:rFonts w:ascii="Cambria" w:hAnsi="Cambria"/>
                <w:b/>
              </w:rPr>
            </w:pPr>
          </w:p>
          <w:p w14:paraId="1421AB4D" w14:textId="77777777" w:rsidR="00232CED" w:rsidRDefault="00232CED" w:rsidP="00232CED">
            <w:pPr>
              <w:rPr>
                <w:rFonts w:ascii="Cambria" w:hAnsi="Cambria"/>
                <w:b/>
              </w:rPr>
            </w:pPr>
            <w:r>
              <w:rPr>
                <w:rFonts w:ascii="Cambria" w:hAnsi="Cambria"/>
                <w:b/>
              </w:rPr>
              <w:t>Suggested Readings</w:t>
            </w:r>
            <w:r w:rsidRPr="007C4BB5">
              <w:rPr>
                <w:rFonts w:ascii="Cambria" w:hAnsi="Cambria"/>
                <w:b/>
              </w:rPr>
              <w:t xml:space="preserve">: </w:t>
            </w:r>
          </w:p>
          <w:p w14:paraId="4E1AF1BF" w14:textId="5E4F67A6" w:rsidR="00232CED" w:rsidRPr="0049331C" w:rsidRDefault="00232CED" w:rsidP="00232CED">
            <w:pPr>
              <w:rPr>
                <w:rFonts w:ascii="Cambria" w:hAnsi="Cambria"/>
                <w:noProof/>
              </w:rPr>
            </w:pPr>
            <w:r>
              <w:rPr>
                <w:rFonts w:ascii="Cambria" w:hAnsi="Cambria"/>
              </w:rPr>
              <w:lastRenderedPageBreak/>
              <w:fldChar w:fldCharType="begin"/>
            </w:r>
            <w:r>
              <w:rPr>
                <w:rFonts w:ascii="Cambria" w:hAnsi="Cambria"/>
              </w:rPr>
              <w:instrText xml:space="preserve"> MERGEFIELD References </w:instrText>
            </w:r>
            <w:r>
              <w:rPr>
                <w:rFonts w:ascii="Cambria" w:hAnsi="Cambria"/>
              </w:rPr>
              <w:fldChar w:fldCharType="separate"/>
            </w:r>
            <w:r w:rsidRPr="0049331C">
              <w:rPr>
                <w:rFonts w:ascii="Cambria" w:hAnsi="Cambria"/>
                <w:noProof/>
              </w:rPr>
              <w:t>1) William D. Lopez, Pilar Horner, John Doering-White, Jorge Delva, Laura Sanders &amp; Ramiro Martinez (2018) Raising Children Amid the Threat of Deportation: Perspectives from Undocumented Latina Mothers, Journal of Community Practice, 26:2, 225-235, DOI: 10.1080/10705422.2018.1450318</w:t>
            </w:r>
          </w:p>
          <w:p w14:paraId="273F1019" w14:textId="17A8B864" w:rsidR="00232CED" w:rsidRPr="0049331C" w:rsidRDefault="00232CED" w:rsidP="00232CED">
            <w:pPr>
              <w:rPr>
                <w:rFonts w:ascii="Cambria" w:hAnsi="Cambria"/>
                <w:noProof/>
              </w:rPr>
            </w:pPr>
            <w:r w:rsidRPr="0049331C">
              <w:rPr>
                <w:rFonts w:ascii="Cambria" w:hAnsi="Cambria"/>
                <w:noProof/>
              </w:rPr>
              <w:t>2) https://michiganimmigrant.org/sites/default/files/Michigan%20Immigrant%20Service%20Provider%20Reference%20Guide%208.6.2018.pdf</w:t>
            </w:r>
          </w:p>
          <w:p w14:paraId="32F61B9E" w14:textId="7B2E7F62" w:rsidR="00232CED" w:rsidRPr="0049331C" w:rsidRDefault="00232CED" w:rsidP="00232CED">
            <w:pPr>
              <w:rPr>
                <w:rFonts w:ascii="Cambria" w:hAnsi="Cambria"/>
                <w:noProof/>
              </w:rPr>
            </w:pPr>
            <w:r w:rsidRPr="0049331C">
              <w:rPr>
                <w:rFonts w:ascii="Cambria" w:hAnsi="Cambria"/>
                <w:noProof/>
              </w:rPr>
              <w:t>3) Boushey, G, Luedtke, A (2011) Immigrants across the U.S. federal laboratory: Explaining state-level innovation in immigration policy. State Politics and Policy Quarterly 11(4): 390-414.</w:t>
            </w:r>
          </w:p>
          <w:p w14:paraId="3DF0EF6F" w14:textId="5DAF6C9D" w:rsidR="00232CED" w:rsidRPr="0049331C" w:rsidRDefault="00232CED" w:rsidP="00232CED">
            <w:pPr>
              <w:rPr>
                <w:rFonts w:ascii="Cambria" w:hAnsi="Cambria"/>
                <w:noProof/>
              </w:rPr>
            </w:pPr>
            <w:r w:rsidRPr="0049331C">
              <w:rPr>
                <w:rFonts w:ascii="Cambria" w:hAnsi="Cambria"/>
                <w:noProof/>
              </w:rPr>
              <w:t>4) Rivera, MU (2014) Immigration, public opinion, and state policy (un)responsiveness: A case for analyzing policies that expand the rights of immigrants. In: State Politics and Policy Conference, Bloomington, Indiana, Indiana University, 15–17 May. Available at: http://www.indiana.edu/~sppc2014/Papers/Rivera.pdf</w:t>
            </w:r>
          </w:p>
          <w:p w14:paraId="5F1E5C0D" w14:textId="77777777" w:rsidR="00232CED" w:rsidRPr="008C4052" w:rsidRDefault="00232CED" w:rsidP="00232CED">
            <w:pPr>
              <w:rPr>
                <w:rFonts w:ascii="Cambria" w:hAnsi="Cambria"/>
              </w:rPr>
            </w:pPr>
            <w:r w:rsidRPr="0049331C">
              <w:rPr>
                <w:rFonts w:ascii="Cambria" w:hAnsi="Cambria"/>
                <w:noProof/>
              </w:rPr>
              <w:t>5) Ybarra, VD, Sanchez, LM, Sanchez, GR (2016) Anti-immigrant anxieties in state policy: The great recession and punitive immigration policy in the American states, 2005–2012. State Politics and Policy Quarterly 16 (3): 313-339.</w:t>
            </w:r>
            <w:r>
              <w:rPr>
                <w:rFonts w:ascii="Cambria" w:hAnsi="Cambria"/>
              </w:rPr>
              <w:fldChar w:fldCharType="end"/>
            </w:r>
          </w:p>
        </w:tc>
      </w:tr>
    </w:tbl>
    <w:p w14:paraId="21B318B5" w14:textId="5EB7DC0B" w:rsidR="00232CED" w:rsidRDefault="00232CED" w:rsidP="00DE5416"/>
    <w:p w14:paraId="00A81D04" w14:textId="2A0EA480" w:rsidR="00232CED" w:rsidRDefault="00232CED" w:rsidP="00232CED">
      <w:pPr>
        <w:rPr>
          <w:rFonts w:ascii="Cambria" w:hAnsi="Cambria"/>
          <w:b/>
          <w:color w:val="008080"/>
          <w:sz w:val="28"/>
        </w:rPr>
      </w:pPr>
      <w:r>
        <w:rPr>
          <w:rFonts w:ascii="Cambria" w:hAnsi="Cambria"/>
          <w:b/>
          <w:noProof/>
          <w:sz w:val="28"/>
        </w:rPr>
        <w:t>2</w:t>
      </w:r>
      <w:r w:rsidRPr="003336CE">
        <w:rPr>
          <w:rFonts w:ascii="Cambria" w:hAnsi="Cambria"/>
          <w:b/>
          <w:noProof/>
          <w:sz w:val="28"/>
        </w:rPr>
        <w:t xml:space="preserve">:30 </w:t>
      </w:r>
      <w:r>
        <w:rPr>
          <w:rFonts w:ascii="Cambria" w:hAnsi="Cambria"/>
          <w:b/>
          <w:noProof/>
          <w:sz w:val="28"/>
        </w:rPr>
        <w:t>p</w:t>
      </w:r>
      <w:r w:rsidRPr="003336CE">
        <w:rPr>
          <w:rFonts w:ascii="Cambria" w:hAnsi="Cambria"/>
          <w:b/>
          <w:noProof/>
          <w:sz w:val="28"/>
        </w:rPr>
        <w:t xml:space="preserve">m - </w:t>
      </w:r>
      <w:r>
        <w:rPr>
          <w:rFonts w:ascii="Cambria" w:hAnsi="Cambria"/>
          <w:b/>
          <w:noProof/>
          <w:sz w:val="28"/>
        </w:rPr>
        <w:t>4</w:t>
      </w:r>
      <w:r w:rsidRPr="003336CE">
        <w:rPr>
          <w:rFonts w:ascii="Cambria" w:hAnsi="Cambria"/>
          <w:b/>
          <w:noProof/>
          <w:sz w:val="28"/>
        </w:rPr>
        <w:t>:</w:t>
      </w:r>
      <w:r>
        <w:rPr>
          <w:rFonts w:ascii="Cambria" w:hAnsi="Cambria"/>
          <w:b/>
          <w:noProof/>
          <w:sz w:val="28"/>
        </w:rPr>
        <w:t>0</w:t>
      </w:r>
      <w:r w:rsidRPr="003336CE">
        <w:rPr>
          <w:rFonts w:ascii="Cambria" w:hAnsi="Cambria"/>
          <w:b/>
          <w:noProof/>
          <w:sz w:val="28"/>
        </w:rPr>
        <w:t>0 pm</w:t>
      </w:r>
      <w:r w:rsidRPr="003336CE">
        <w:rPr>
          <w:rFonts w:ascii="Cambria" w:hAnsi="Cambria"/>
          <w:b/>
          <w:sz w:val="28"/>
        </w:rPr>
        <w:t xml:space="preserve"> </w:t>
      </w:r>
      <w:r>
        <w:rPr>
          <w:rFonts w:ascii="Cambria" w:hAnsi="Cambria"/>
          <w:b/>
          <w:sz w:val="28"/>
        </w:rPr>
        <w:t xml:space="preserve">Concurrent Workshops C1-C7 </w:t>
      </w:r>
    </w:p>
    <w:p w14:paraId="4E817A4C" w14:textId="4C6DC0F3" w:rsidR="00232CED" w:rsidRDefault="00232CED" w:rsidP="00DE5416"/>
    <w:tbl>
      <w:tblPr>
        <w:tblW w:w="0" w:type="auto"/>
        <w:tblLook w:val="04A0" w:firstRow="1" w:lastRow="0" w:firstColumn="1" w:lastColumn="0" w:noHBand="0" w:noVBand="1"/>
      </w:tblPr>
      <w:tblGrid>
        <w:gridCol w:w="10800"/>
      </w:tblGrid>
      <w:tr w:rsidR="00232CED" w:rsidRPr="007C4BB5" w14:paraId="40214A32" w14:textId="77777777" w:rsidTr="00232CED">
        <w:tc>
          <w:tcPr>
            <w:tcW w:w="10800" w:type="dxa"/>
            <w:shd w:val="clear" w:color="auto" w:fill="auto"/>
          </w:tcPr>
          <w:p w14:paraId="0CC01639" w14:textId="0661896B" w:rsidR="00232CED" w:rsidRPr="007C4BB5" w:rsidRDefault="00232CED" w:rsidP="00232CED">
            <w:pPr>
              <w:rPr>
                <w:rFonts w:ascii="Cambria" w:hAnsi="Cambria"/>
              </w:rPr>
            </w:pPr>
            <w:r w:rsidRPr="00C63151">
              <w:rPr>
                <w:rFonts w:ascii="Cambria" w:hAnsi="Cambria"/>
                <w:b/>
                <w:sz w:val="28"/>
                <w:szCs w:val="28"/>
              </w:rPr>
              <w:fldChar w:fldCharType="begin"/>
            </w:r>
            <w:r w:rsidRPr="00C63151">
              <w:rPr>
                <w:rFonts w:ascii="Cambria" w:hAnsi="Cambria"/>
                <w:b/>
                <w:sz w:val="28"/>
                <w:szCs w:val="28"/>
              </w:rPr>
              <w:instrText xml:space="preserve"> MERGEFIELD Code </w:instrText>
            </w:r>
            <w:r w:rsidRPr="00C63151">
              <w:rPr>
                <w:rFonts w:ascii="Cambria" w:hAnsi="Cambria"/>
                <w:b/>
                <w:sz w:val="28"/>
                <w:szCs w:val="28"/>
              </w:rPr>
              <w:fldChar w:fldCharType="separate"/>
            </w:r>
            <w:r w:rsidRPr="0049331C">
              <w:rPr>
                <w:rFonts w:ascii="Cambria" w:hAnsi="Cambria"/>
                <w:b/>
                <w:noProof/>
                <w:sz w:val="28"/>
                <w:szCs w:val="28"/>
              </w:rPr>
              <w:t>C1</w:t>
            </w:r>
            <w:r w:rsidRPr="00C63151">
              <w:rPr>
                <w:rFonts w:ascii="Cambria" w:hAnsi="Cambria"/>
                <w:b/>
                <w:sz w:val="28"/>
                <w:szCs w:val="28"/>
              </w:rPr>
              <w:fldChar w:fldCharType="end"/>
            </w:r>
            <w:r>
              <w:rPr>
                <w:rFonts w:ascii="Cambria" w:hAnsi="Cambria"/>
                <w:b/>
                <w:sz w:val="28"/>
                <w:szCs w:val="28"/>
              </w:rPr>
              <w:t xml:space="preserve"> </w:t>
            </w:r>
            <w:r>
              <w:rPr>
                <w:rFonts w:ascii="Cambria" w:hAnsi="Cambria"/>
                <w:b/>
                <w:i/>
                <w:noProof/>
                <w:sz w:val="28"/>
              </w:rPr>
              <w:fldChar w:fldCharType="begin"/>
            </w:r>
            <w:r>
              <w:rPr>
                <w:rFonts w:ascii="Cambria" w:hAnsi="Cambria"/>
                <w:b/>
                <w:i/>
                <w:noProof/>
                <w:sz w:val="28"/>
              </w:rPr>
              <w:instrText xml:space="preserve"> MERGEFIELD Presentation_Title </w:instrText>
            </w:r>
            <w:r>
              <w:rPr>
                <w:rFonts w:ascii="Cambria" w:hAnsi="Cambria"/>
                <w:b/>
                <w:i/>
                <w:noProof/>
                <w:sz w:val="28"/>
              </w:rPr>
              <w:fldChar w:fldCharType="separate"/>
            </w:r>
            <w:r w:rsidRPr="0049331C">
              <w:rPr>
                <w:rFonts w:ascii="Cambria" w:hAnsi="Cambria"/>
                <w:b/>
                <w:i/>
                <w:noProof/>
                <w:sz w:val="28"/>
              </w:rPr>
              <w:t>The Multicultural Process of Change: Creating Equitable Service Delivery Systems</w:t>
            </w:r>
            <w:r>
              <w:rPr>
                <w:rFonts w:ascii="Cambria" w:hAnsi="Cambria"/>
                <w:b/>
                <w:i/>
                <w:noProof/>
                <w:sz w:val="28"/>
              </w:rPr>
              <w:fldChar w:fldCharType="end"/>
            </w:r>
            <w:r>
              <w:rPr>
                <w:rFonts w:ascii="Cambria" w:hAnsi="Cambria"/>
                <w:b/>
                <w:i/>
                <w:noProof/>
                <w:sz w:val="28"/>
              </w:rPr>
              <w:t xml:space="preserve"> </w:t>
            </w:r>
            <w:r w:rsidRPr="007C4BB5">
              <w:rPr>
                <w:rFonts w:ascii="Cambria" w:hAnsi="Cambria"/>
                <w:b/>
              </w:rPr>
              <w:t>with</w:t>
            </w:r>
            <w:r w:rsidRPr="007C4BB5">
              <w:rPr>
                <w:rFonts w:ascii="Cambria" w:hAnsi="Cambria"/>
                <w:sz w:val="28"/>
              </w:rPr>
              <w:t xml:space="preserve"> </w:t>
            </w:r>
            <w:r>
              <w:rPr>
                <w:rFonts w:ascii="Cambria" w:hAnsi="Cambria"/>
                <w:b/>
                <w:noProof/>
              </w:rPr>
              <w:fldChar w:fldCharType="begin"/>
            </w:r>
            <w:r>
              <w:rPr>
                <w:rFonts w:ascii="Cambria" w:hAnsi="Cambria"/>
                <w:b/>
                <w:noProof/>
              </w:rPr>
              <w:instrText xml:space="preserve"> MERGEFIELD Lead_Presenter </w:instrText>
            </w:r>
            <w:r>
              <w:rPr>
                <w:rFonts w:ascii="Cambria" w:hAnsi="Cambria"/>
                <w:b/>
                <w:noProof/>
              </w:rPr>
              <w:fldChar w:fldCharType="separate"/>
            </w:r>
            <w:r w:rsidRPr="0049331C">
              <w:rPr>
                <w:rFonts w:ascii="Cambria" w:hAnsi="Cambria"/>
                <w:b/>
                <w:noProof/>
              </w:rPr>
              <w:t>Cassandra Joubert, ScD</w:t>
            </w:r>
            <w:r>
              <w:rPr>
                <w:rFonts w:ascii="Cambria" w:hAnsi="Cambria"/>
                <w:b/>
                <w:noProof/>
              </w:rPr>
              <w:fldChar w:fldCharType="end"/>
            </w:r>
            <w:r>
              <w:rPr>
                <w:rFonts w:ascii="Cambria" w:hAnsi="Cambria"/>
                <w:b/>
                <w:noProof/>
              </w:rPr>
              <w:fldChar w:fldCharType="begin"/>
            </w:r>
            <w:r>
              <w:rPr>
                <w:rFonts w:ascii="Cambria" w:hAnsi="Cambria"/>
                <w:b/>
                <w:noProof/>
              </w:rPr>
              <w:instrText xml:space="preserve"> MERGEFIELD Co_Presenters_if_applicable </w:instrText>
            </w:r>
            <w:r>
              <w:rPr>
                <w:rFonts w:ascii="Cambria" w:hAnsi="Cambria"/>
                <w:b/>
                <w:noProof/>
              </w:rPr>
              <w:fldChar w:fldCharType="end"/>
            </w:r>
          </w:p>
        </w:tc>
      </w:tr>
      <w:tr w:rsidR="00232CED" w:rsidRPr="008C4052" w14:paraId="37DA0B3E" w14:textId="77777777" w:rsidTr="00232CED">
        <w:tc>
          <w:tcPr>
            <w:tcW w:w="10800" w:type="dxa"/>
            <w:shd w:val="clear" w:color="auto" w:fill="auto"/>
          </w:tcPr>
          <w:p w14:paraId="5CB27C88" w14:textId="77777777" w:rsidR="00232CED" w:rsidRPr="007C4BB5" w:rsidRDefault="00232CED" w:rsidP="00232CED">
            <w:pPr>
              <w:rPr>
                <w:rFonts w:ascii="Cambria" w:hAnsi="Cambria"/>
                <w:b/>
              </w:rPr>
            </w:pPr>
          </w:p>
          <w:p w14:paraId="46604440" w14:textId="77777777" w:rsidR="00232CED" w:rsidRDefault="00232CED" w:rsidP="00232CED">
            <w:pPr>
              <w:rPr>
                <w:rFonts w:ascii="Cambria" w:hAnsi="Cambria"/>
                <w:b/>
              </w:rPr>
            </w:pPr>
            <w:r>
              <w:rPr>
                <w:rFonts w:ascii="Cambria" w:hAnsi="Cambria"/>
                <w:b/>
              </w:rPr>
              <w:t>Suggested Readings</w:t>
            </w:r>
            <w:r w:rsidRPr="007C4BB5">
              <w:rPr>
                <w:rFonts w:ascii="Cambria" w:hAnsi="Cambria"/>
                <w:b/>
              </w:rPr>
              <w:t xml:space="preserve">: </w:t>
            </w:r>
          </w:p>
          <w:p w14:paraId="762712BB" w14:textId="77777777" w:rsidR="00232CED" w:rsidRPr="0049331C" w:rsidRDefault="00232CED" w:rsidP="00232CED">
            <w:pPr>
              <w:rPr>
                <w:rFonts w:ascii="Cambria" w:hAnsi="Cambria"/>
                <w:noProof/>
              </w:rPr>
            </w:pPr>
            <w:r>
              <w:rPr>
                <w:rFonts w:ascii="Cambria" w:hAnsi="Cambria"/>
              </w:rPr>
              <w:fldChar w:fldCharType="begin"/>
            </w:r>
            <w:r>
              <w:rPr>
                <w:rFonts w:ascii="Cambria" w:hAnsi="Cambria"/>
              </w:rPr>
              <w:instrText xml:space="preserve"> MERGEFIELD References </w:instrText>
            </w:r>
            <w:r>
              <w:rPr>
                <w:rFonts w:ascii="Cambria" w:hAnsi="Cambria"/>
              </w:rPr>
              <w:fldChar w:fldCharType="separate"/>
            </w:r>
            <w:r w:rsidRPr="0049331C">
              <w:rPr>
                <w:rFonts w:ascii="Cambria" w:hAnsi="Cambria"/>
                <w:noProof/>
              </w:rPr>
              <w:t xml:space="preserve">1) Rattan, A., &amp; Ambady, N. (2013). Diversity ideologies and intergroup relations: An examination of colorblindness and multiculturalism. European Journal of Social Psychology, 43, 12–21. </w:t>
            </w:r>
          </w:p>
          <w:p w14:paraId="540674B6" w14:textId="77777777" w:rsidR="00232CED" w:rsidRPr="0049331C" w:rsidRDefault="00232CED" w:rsidP="00232CED">
            <w:pPr>
              <w:rPr>
                <w:rFonts w:ascii="Cambria" w:hAnsi="Cambria"/>
                <w:noProof/>
              </w:rPr>
            </w:pPr>
            <w:r w:rsidRPr="0049331C">
              <w:rPr>
                <w:rFonts w:ascii="Cambria" w:hAnsi="Cambria"/>
                <w:noProof/>
              </w:rPr>
              <w:t xml:space="preserve">2) Sasaki, S. J., &amp; Vorauer, J. D. (2013). Ignoring versus exploring differences between groups: Effects of salient colorblindness and multiculturalism on intergroup attitudes and behavior. Social and Personality Compass, 7, 246– 259. </w:t>
            </w:r>
          </w:p>
          <w:p w14:paraId="16B84FCC" w14:textId="77777777" w:rsidR="00232CED" w:rsidRPr="008C4052" w:rsidRDefault="00232CED" w:rsidP="00232CED">
            <w:pPr>
              <w:rPr>
                <w:rFonts w:ascii="Cambria" w:hAnsi="Cambria"/>
              </w:rPr>
            </w:pPr>
            <w:r w:rsidRPr="0049331C">
              <w:rPr>
                <w:rFonts w:ascii="Cambria" w:hAnsi="Cambria"/>
                <w:noProof/>
              </w:rPr>
              <w:t>3) Thomas, K. M., Plaut, V. C., &amp; Tran, N. M. (Eds.). (2014). Diversity ideologies in organizations. New York, NY: Routledge.</w:t>
            </w:r>
            <w:r>
              <w:rPr>
                <w:rFonts w:ascii="Cambria" w:hAnsi="Cambria"/>
              </w:rPr>
              <w:fldChar w:fldCharType="end"/>
            </w:r>
          </w:p>
        </w:tc>
      </w:tr>
    </w:tbl>
    <w:p w14:paraId="29900159" w14:textId="42EE23F6" w:rsidR="00232CED" w:rsidRDefault="00232CED" w:rsidP="00DE5416"/>
    <w:tbl>
      <w:tblPr>
        <w:tblW w:w="0" w:type="auto"/>
        <w:tblLook w:val="04A0" w:firstRow="1" w:lastRow="0" w:firstColumn="1" w:lastColumn="0" w:noHBand="0" w:noVBand="1"/>
      </w:tblPr>
      <w:tblGrid>
        <w:gridCol w:w="10800"/>
      </w:tblGrid>
      <w:tr w:rsidR="00232CED" w14:paraId="3E0BAFDA" w14:textId="77777777" w:rsidTr="00232CED">
        <w:tc>
          <w:tcPr>
            <w:tcW w:w="10800" w:type="dxa"/>
            <w:shd w:val="clear" w:color="auto" w:fill="auto"/>
          </w:tcPr>
          <w:bookmarkStart w:id="0" w:name="_Hlk536630497"/>
          <w:p w14:paraId="6E012C41" w14:textId="5F7AA076" w:rsidR="00232CED" w:rsidRPr="007C4BB5" w:rsidRDefault="00232CED" w:rsidP="008C1DFE">
            <w:pPr>
              <w:rPr>
                <w:rFonts w:ascii="Cambria" w:hAnsi="Cambria"/>
              </w:rPr>
            </w:pPr>
            <w:r w:rsidRPr="00C63151">
              <w:rPr>
                <w:rFonts w:ascii="Cambria" w:hAnsi="Cambria"/>
                <w:b/>
                <w:sz w:val="28"/>
                <w:szCs w:val="28"/>
              </w:rPr>
              <w:fldChar w:fldCharType="begin"/>
            </w:r>
            <w:r w:rsidRPr="00C63151">
              <w:rPr>
                <w:rFonts w:ascii="Cambria" w:hAnsi="Cambria"/>
                <w:b/>
                <w:sz w:val="28"/>
                <w:szCs w:val="28"/>
              </w:rPr>
              <w:instrText xml:space="preserve"> MERGEFIELD Code </w:instrText>
            </w:r>
            <w:r w:rsidRPr="00C63151">
              <w:rPr>
                <w:rFonts w:ascii="Cambria" w:hAnsi="Cambria"/>
                <w:b/>
                <w:sz w:val="28"/>
                <w:szCs w:val="28"/>
              </w:rPr>
              <w:fldChar w:fldCharType="separate"/>
            </w:r>
            <w:r w:rsidRPr="0049331C">
              <w:rPr>
                <w:rFonts w:ascii="Cambria" w:hAnsi="Cambria"/>
                <w:b/>
                <w:noProof/>
                <w:sz w:val="28"/>
                <w:szCs w:val="28"/>
              </w:rPr>
              <w:t>C2</w:t>
            </w:r>
            <w:r w:rsidRPr="00C63151">
              <w:rPr>
                <w:rFonts w:ascii="Cambria" w:hAnsi="Cambria"/>
                <w:b/>
                <w:sz w:val="28"/>
                <w:szCs w:val="28"/>
              </w:rPr>
              <w:fldChar w:fldCharType="end"/>
            </w:r>
            <w:r>
              <w:rPr>
                <w:rFonts w:ascii="Cambria" w:hAnsi="Cambria"/>
                <w:b/>
                <w:sz w:val="28"/>
                <w:szCs w:val="28"/>
              </w:rPr>
              <w:t xml:space="preserve"> </w:t>
            </w:r>
            <w:r>
              <w:rPr>
                <w:rFonts w:ascii="Cambria" w:hAnsi="Cambria"/>
                <w:b/>
                <w:i/>
                <w:noProof/>
                <w:sz w:val="28"/>
              </w:rPr>
              <w:fldChar w:fldCharType="begin"/>
            </w:r>
            <w:r>
              <w:rPr>
                <w:rFonts w:ascii="Cambria" w:hAnsi="Cambria"/>
                <w:b/>
                <w:i/>
                <w:noProof/>
                <w:sz w:val="28"/>
              </w:rPr>
              <w:instrText xml:space="preserve"> MERGEFIELD Presentation_Title </w:instrText>
            </w:r>
            <w:r>
              <w:rPr>
                <w:rFonts w:ascii="Cambria" w:hAnsi="Cambria"/>
                <w:b/>
                <w:i/>
                <w:noProof/>
                <w:sz w:val="28"/>
              </w:rPr>
              <w:fldChar w:fldCharType="separate"/>
            </w:r>
            <w:r w:rsidRPr="0049331C">
              <w:rPr>
                <w:rFonts w:ascii="Cambria" w:hAnsi="Cambria"/>
                <w:b/>
                <w:i/>
                <w:noProof/>
                <w:sz w:val="28"/>
              </w:rPr>
              <w:t>Leveraging the Power of Reflective Supervision in Non-Traditional, Multidisciplinary Teams of Professionals Working with Young Children and Families: The Detroit Childhood Lead Poisoning Prevention Program</w:t>
            </w:r>
            <w:r>
              <w:rPr>
                <w:rFonts w:ascii="Cambria" w:hAnsi="Cambria"/>
                <w:b/>
                <w:i/>
                <w:noProof/>
                <w:sz w:val="28"/>
              </w:rPr>
              <w:fldChar w:fldCharType="end"/>
            </w:r>
            <w:r>
              <w:rPr>
                <w:rFonts w:ascii="Cambria" w:hAnsi="Cambria"/>
                <w:b/>
                <w:i/>
                <w:noProof/>
                <w:sz w:val="28"/>
              </w:rPr>
              <w:t xml:space="preserve"> </w:t>
            </w:r>
            <w:r w:rsidRPr="007C4BB5">
              <w:rPr>
                <w:rFonts w:ascii="Cambria" w:hAnsi="Cambria"/>
                <w:b/>
              </w:rPr>
              <w:t>with</w:t>
            </w:r>
            <w:r w:rsidRPr="007C4BB5">
              <w:rPr>
                <w:rFonts w:ascii="Cambria" w:hAnsi="Cambria"/>
                <w:sz w:val="28"/>
              </w:rPr>
              <w:t xml:space="preserve"> </w:t>
            </w:r>
            <w:r>
              <w:rPr>
                <w:rFonts w:ascii="Cambria" w:hAnsi="Cambria"/>
                <w:b/>
                <w:noProof/>
              </w:rPr>
              <w:fldChar w:fldCharType="begin"/>
            </w:r>
            <w:r>
              <w:rPr>
                <w:rFonts w:ascii="Cambria" w:hAnsi="Cambria"/>
                <w:b/>
                <w:noProof/>
              </w:rPr>
              <w:instrText xml:space="preserve"> MERGEFIELD Lead_Presenter </w:instrText>
            </w:r>
            <w:r>
              <w:rPr>
                <w:rFonts w:ascii="Cambria" w:hAnsi="Cambria"/>
                <w:b/>
                <w:noProof/>
              </w:rPr>
              <w:fldChar w:fldCharType="separate"/>
            </w:r>
            <w:r w:rsidRPr="0049331C">
              <w:rPr>
                <w:rFonts w:ascii="Cambria" w:hAnsi="Cambria"/>
                <w:b/>
                <w:noProof/>
              </w:rPr>
              <w:t xml:space="preserve">Carolyn Dayton, MSW, PhD, </w:t>
            </w:r>
            <w:r w:rsidR="006C56B8">
              <w:rPr>
                <w:rFonts w:ascii="Cambria" w:hAnsi="Cambria"/>
                <w:b/>
                <w:noProof/>
              </w:rPr>
              <w:t>IMH-E®</w:t>
            </w:r>
            <w:r>
              <w:rPr>
                <w:rFonts w:ascii="Cambria" w:hAnsi="Cambria"/>
                <w:b/>
                <w:noProof/>
              </w:rPr>
              <w:fldChar w:fldCharType="end"/>
            </w:r>
            <w:r>
              <w:rPr>
                <w:rFonts w:ascii="Cambria" w:hAnsi="Cambria"/>
                <w:b/>
                <w:noProof/>
              </w:rPr>
              <w:t xml:space="preserve">, </w:t>
            </w:r>
            <w:r>
              <w:rPr>
                <w:rFonts w:ascii="Cambria" w:hAnsi="Cambria"/>
                <w:b/>
                <w:noProof/>
              </w:rPr>
              <w:fldChar w:fldCharType="begin"/>
            </w:r>
            <w:r>
              <w:rPr>
                <w:rFonts w:ascii="Cambria" w:hAnsi="Cambria"/>
                <w:b/>
                <w:noProof/>
              </w:rPr>
              <w:instrText xml:space="preserve"> MERGEFIELD Co_Presenters_if_applicable </w:instrText>
            </w:r>
            <w:r>
              <w:rPr>
                <w:rFonts w:ascii="Cambria" w:hAnsi="Cambria"/>
                <w:b/>
                <w:noProof/>
              </w:rPr>
              <w:fldChar w:fldCharType="separate"/>
            </w:r>
            <w:r w:rsidRPr="0049331C">
              <w:rPr>
                <w:rFonts w:ascii="Cambria" w:hAnsi="Cambria"/>
                <w:b/>
                <w:noProof/>
              </w:rPr>
              <w:t>Aimee Surma, MS</w:t>
            </w:r>
            <w:r w:rsidR="008C1DFE">
              <w:rPr>
                <w:rFonts w:ascii="Cambria" w:hAnsi="Cambria"/>
                <w:b/>
                <w:noProof/>
              </w:rPr>
              <w:t xml:space="preserve">, </w:t>
            </w:r>
            <w:r w:rsidRPr="0049331C">
              <w:rPr>
                <w:rFonts w:ascii="Cambria" w:hAnsi="Cambria"/>
                <w:b/>
                <w:noProof/>
              </w:rPr>
              <w:t>Janae Ashford, BA</w:t>
            </w:r>
            <w:r w:rsidR="008C1DFE">
              <w:rPr>
                <w:rFonts w:ascii="Cambria" w:hAnsi="Cambria"/>
                <w:b/>
                <w:noProof/>
              </w:rPr>
              <w:t xml:space="preserve">, </w:t>
            </w:r>
            <w:r w:rsidRPr="0049331C">
              <w:rPr>
                <w:rFonts w:ascii="Cambria" w:hAnsi="Cambria"/>
                <w:b/>
                <w:noProof/>
              </w:rPr>
              <w:t>Inger Blair, BA</w:t>
            </w:r>
            <w:r w:rsidR="008C1DFE">
              <w:rPr>
                <w:rFonts w:ascii="Cambria" w:hAnsi="Cambria"/>
                <w:b/>
                <w:noProof/>
              </w:rPr>
              <w:t xml:space="preserve">, </w:t>
            </w:r>
            <w:r w:rsidRPr="0049331C">
              <w:rPr>
                <w:rFonts w:ascii="Cambria" w:hAnsi="Cambria"/>
                <w:b/>
                <w:noProof/>
              </w:rPr>
              <w:t>Ashley Zuverink, MSW</w:t>
            </w:r>
            <w:r>
              <w:rPr>
                <w:rFonts w:ascii="Cambria" w:hAnsi="Cambria"/>
                <w:b/>
                <w:noProof/>
              </w:rPr>
              <w:fldChar w:fldCharType="end"/>
            </w:r>
          </w:p>
        </w:tc>
      </w:tr>
      <w:tr w:rsidR="00232CED" w14:paraId="5675C6E1" w14:textId="77777777" w:rsidTr="00232CED">
        <w:tc>
          <w:tcPr>
            <w:tcW w:w="10800" w:type="dxa"/>
            <w:shd w:val="clear" w:color="auto" w:fill="auto"/>
          </w:tcPr>
          <w:p w14:paraId="61C17A18" w14:textId="0EC99539" w:rsidR="00232CED" w:rsidRPr="008D4910" w:rsidRDefault="00232CED" w:rsidP="00232CED">
            <w:pPr>
              <w:rPr>
                <w:rFonts w:ascii="Cambria" w:hAnsi="Cambria"/>
              </w:rPr>
            </w:pPr>
          </w:p>
        </w:tc>
      </w:tr>
      <w:tr w:rsidR="00232CED" w14:paraId="1152EB5D" w14:textId="77777777" w:rsidTr="00232CED">
        <w:tc>
          <w:tcPr>
            <w:tcW w:w="10800" w:type="dxa"/>
            <w:shd w:val="clear" w:color="auto" w:fill="auto"/>
          </w:tcPr>
          <w:p w14:paraId="7F5B8F9C" w14:textId="77777777" w:rsidR="00232CED" w:rsidRPr="007C4BB5" w:rsidRDefault="00232CED" w:rsidP="00232CED">
            <w:pPr>
              <w:rPr>
                <w:rFonts w:ascii="Cambria" w:hAnsi="Cambria"/>
                <w:b/>
              </w:rPr>
            </w:pPr>
          </w:p>
          <w:p w14:paraId="76A146C2" w14:textId="77777777" w:rsidR="00232CED" w:rsidRDefault="00232CED" w:rsidP="00232CED">
            <w:pPr>
              <w:rPr>
                <w:rFonts w:ascii="Cambria" w:hAnsi="Cambria"/>
                <w:b/>
              </w:rPr>
            </w:pPr>
            <w:r>
              <w:rPr>
                <w:rFonts w:ascii="Cambria" w:hAnsi="Cambria"/>
                <w:b/>
              </w:rPr>
              <w:t>Suggested Readings</w:t>
            </w:r>
            <w:r w:rsidRPr="007C4BB5">
              <w:rPr>
                <w:rFonts w:ascii="Cambria" w:hAnsi="Cambria"/>
                <w:b/>
              </w:rPr>
              <w:t xml:space="preserve">: </w:t>
            </w:r>
          </w:p>
          <w:p w14:paraId="242480AE" w14:textId="77777777" w:rsidR="00232CED" w:rsidRPr="0049331C" w:rsidRDefault="00232CED" w:rsidP="00232CED">
            <w:pPr>
              <w:rPr>
                <w:rFonts w:ascii="Cambria" w:hAnsi="Cambria"/>
                <w:noProof/>
              </w:rPr>
            </w:pPr>
            <w:r>
              <w:rPr>
                <w:rFonts w:ascii="Cambria" w:hAnsi="Cambria"/>
              </w:rPr>
              <w:fldChar w:fldCharType="begin"/>
            </w:r>
            <w:r>
              <w:rPr>
                <w:rFonts w:ascii="Cambria" w:hAnsi="Cambria"/>
              </w:rPr>
              <w:instrText xml:space="preserve"> MERGEFIELD References </w:instrText>
            </w:r>
            <w:r>
              <w:rPr>
                <w:rFonts w:ascii="Cambria" w:hAnsi="Cambria"/>
              </w:rPr>
              <w:fldChar w:fldCharType="separate"/>
            </w:r>
            <w:r w:rsidRPr="0049331C">
              <w:rPr>
                <w:rFonts w:ascii="Cambria" w:hAnsi="Cambria"/>
                <w:noProof/>
              </w:rPr>
              <w:t xml:space="preserve">1) "Watson, C., Neilsen Gatti, S., Cox, M., Harrison, M., &amp; Hennes, J. (2014).  Reflective </w:t>
            </w:r>
            <w:r w:rsidRPr="0049331C">
              <w:rPr>
                <w:rFonts w:ascii="Cambria" w:hAnsi="Cambria"/>
                <w:noProof/>
              </w:rPr>
              <w:tab/>
              <w:t xml:space="preserve">supervision and its impact on early childhood intervention.  In E. Nwokah &amp; J. Sutterby </w:t>
            </w:r>
            <w:r w:rsidRPr="0049331C">
              <w:rPr>
                <w:rFonts w:ascii="Cambria" w:hAnsi="Cambria"/>
                <w:noProof/>
              </w:rPr>
              <w:tab/>
              <w:t xml:space="preserve">(Eds.) Early Childhood and Special Education: Advances in early education and day </w:t>
            </w:r>
            <w:r w:rsidRPr="0049331C">
              <w:rPr>
                <w:rFonts w:ascii="Cambria" w:hAnsi="Cambria"/>
                <w:noProof/>
              </w:rPr>
              <w:tab/>
              <w:t>care, Volume 18, 1-26. Bingley, UK: Emerald Group Publishing."</w:t>
            </w:r>
          </w:p>
          <w:p w14:paraId="276964F6" w14:textId="77777777" w:rsidR="00232CED" w:rsidRPr="008C4052" w:rsidRDefault="00232CED" w:rsidP="00232CED">
            <w:pPr>
              <w:rPr>
                <w:rFonts w:ascii="Cambria" w:hAnsi="Cambria"/>
              </w:rPr>
            </w:pPr>
            <w:r w:rsidRPr="0049331C">
              <w:rPr>
                <w:rFonts w:ascii="Cambria" w:hAnsi="Cambria"/>
                <w:noProof/>
              </w:rPr>
              <w:t xml:space="preserve">2) "Watson, C. L., Bailey, A. E., &amp; Storm, K. J. (2016).  Building capacity in reflective </w:t>
            </w:r>
            <w:r w:rsidRPr="0049331C">
              <w:rPr>
                <w:rFonts w:ascii="Cambria" w:hAnsi="Cambria"/>
                <w:noProof/>
              </w:rPr>
              <w:tab/>
              <w:t xml:space="preserve">practice: A tiered model of statewide supports for local home-visiting programs. </w:t>
            </w:r>
            <w:r w:rsidRPr="0049331C">
              <w:rPr>
                <w:rFonts w:ascii="Cambria" w:hAnsi="Cambria"/>
                <w:noProof/>
              </w:rPr>
              <w:tab/>
              <w:t xml:space="preserve">Infant </w:t>
            </w:r>
            <w:r w:rsidRPr="0049331C">
              <w:rPr>
                <w:rFonts w:ascii="Cambria" w:hAnsi="Cambria"/>
                <w:noProof/>
              </w:rPr>
              <w:tab/>
              <w:t>Mental Health Journal, 37(6), 640-652."</w:t>
            </w:r>
            <w:r>
              <w:rPr>
                <w:rFonts w:ascii="Cambria" w:hAnsi="Cambria"/>
              </w:rPr>
              <w:fldChar w:fldCharType="end"/>
            </w:r>
          </w:p>
        </w:tc>
      </w:tr>
      <w:bookmarkEnd w:id="0"/>
    </w:tbl>
    <w:p w14:paraId="44E6776C" w14:textId="351C18E4" w:rsidR="00232CED" w:rsidRDefault="00232CED" w:rsidP="00DE5416"/>
    <w:tbl>
      <w:tblPr>
        <w:tblW w:w="0" w:type="auto"/>
        <w:tblLook w:val="04A0" w:firstRow="1" w:lastRow="0" w:firstColumn="1" w:lastColumn="0" w:noHBand="0" w:noVBand="1"/>
      </w:tblPr>
      <w:tblGrid>
        <w:gridCol w:w="10800"/>
      </w:tblGrid>
      <w:tr w:rsidR="00232CED" w14:paraId="4A95684E" w14:textId="77777777" w:rsidTr="00232CED">
        <w:tc>
          <w:tcPr>
            <w:tcW w:w="10800" w:type="dxa"/>
            <w:shd w:val="clear" w:color="auto" w:fill="auto"/>
          </w:tcPr>
          <w:p w14:paraId="36543C92" w14:textId="77777777" w:rsidR="00AC4D0C" w:rsidRDefault="00AC4D0C" w:rsidP="00232CED">
            <w:pPr>
              <w:rPr>
                <w:rFonts w:ascii="Cambria" w:hAnsi="Cambria"/>
                <w:b/>
                <w:sz w:val="28"/>
                <w:szCs w:val="28"/>
              </w:rPr>
            </w:pPr>
          </w:p>
          <w:p w14:paraId="398406AC" w14:textId="77777777" w:rsidR="00AC4D0C" w:rsidRDefault="00AC4D0C" w:rsidP="00232CED">
            <w:pPr>
              <w:rPr>
                <w:rFonts w:ascii="Cambria" w:hAnsi="Cambria"/>
                <w:b/>
                <w:sz w:val="28"/>
                <w:szCs w:val="28"/>
              </w:rPr>
            </w:pPr>
          </w:p>
          <w:p w14:paraId="4D09AE11" w14:textId="77777777" w:rsidR="00AC4D0C" w:rsidRDefault="00AC4D0C" w:rsidP="00232CED">
            <w:pPr>
              <w:rPr>
                <w:rFonts w:ascii="Cambria" w:hAnsi="Cambria"/>
                <w:b/>
                <w:sz w:val="28"/>
                <w:szCs w:val="28"/>
              </w:rPr>
            </w:pPr>
          </w:p>
          <w:p w14:paraId="2F853859" w14:textId="77777777" w:rsidR="00AC4D0C" w:rsidRDefault="00AC4D0C" w:rsidP="00232CED">
            <w:pPr>
              <w:rPr>
                <w:rFonts w:ascii="Cambria" w:hAnsi="Cambria"/>
                <w:b/>
                <w:sz w:val="28"/>
                <w:szCs w:val="28"/>
              </w:rPr>
            </w:pPr>
          </w:p>
          <w:p w14:paraId="5778A66C" w14:textId="0767ADDA" w:rsidR="00232CED" w:rsidRPr="007C4BB5" w:rsidRDefault="00232CED" w:rsidP="00232CED">
            <w:pPr>
              <w:rPr>
                <w:rFonts w:ascii="Cambria" w:hAnsi="Cambria"/>
              </w:rPr>
            </w:pPr>
            <w:r w:rsidRPr="00C63151">
              <w:rPr>
                <w:rFonts w:ascii="Cambria" w:hAnsi="Cambria"/>
                <w:b/>
                <w:sz w:val="28"/>
                <w:szCs w:val="28"/>
              </w:rPr>
              <w:lastRenderedPageBreak/>
              <w:fldChar w:fldCharType="begin"/>
            </w:r>
            <w:r w:rsidRPr="00C63151">
              <w:rPr>
                <w:rFonts w:ascii="Cambria" w:hAnsi="Cambria"/>
                <w:b/>
                <w:sz w:val="28"/>
                <w:szCs w:val="28"/>
              </w:rPr>
              <w:instrText xml:space="preserve"> MERGEFIELD Code </w:instrText>
            </w:r>
            <w:r w:rsidRPr="00C63151">
              <w:rPr>
                <w:rFonts w:ascii="Cambria" w:hAnsi="Cambria"/>
                <w:b/>
                <w:sz w:val="28"/>
                <w:szCs w:val="28"/>
              </w:rPr>
              <w:fldChar w:fldCharType="separate"/>
            </w:r>
            <w:r w:rsidRPr="0049331C">
              <w:rPr>
                <w:rFonts w:ascii="Cambria" w:hAnsi="Cambria"/>
                <w:b/>
                <w:noProof/>
                <w:sz w:val="28"/>
                <w:szCs w:val="28"/>
              </w:rPr>
              <w:t>C3</w:t>
            </w:r>
            <w:r w:rsidRPr="00C63151">
              <w:rPr>
                <w:rFonts w:ascii="Cambria" w:hAnsi="Cambria"/>
                <w:b/>
                <w:sz w:val="28"/>
                <w:szCs w:val="28"/>
              </w:rPr>
              <w:fldChar w:fldCharType="end"/>
            </w:r>
            <w:r>
              <w:rPr>
                <w:rFonts w:ascii="Cambria" w:hAnsi="Cambria"/>
                <w:b/>
                <w:sz w:val="28"/>
                <w:szCs w:val="28"/>
              </w:rPr>
              <w:t xml:space="preserve"> </w:t>
            </w:r>
            <w:r>
              <w:rPr>
                <w:rFonts w:ascii="Cambria" w:hAnsi="Cambria"/>
                <w:b/>
                <w:i/>
                <w:noProof/>
                <w:sz w:val="28"/>
              </w:rPr>
              <w:fldChar w:fldCharType="begin"/>
            </w:r>
            <w:r>
              <w:rPr>
                <w:rFonts w:ascii="Cambria" w:hAnsi="Cambria"/>
                <w:b/>
                <w:i/>
                <w:noProof/>
                <w:sz w:val="28"/>
              </w:rPr>
              <w:instrText xml:space="preserve"> MERGEFIELD Presentation_Title </w:instrText>
            </w:r>
            <w:r>
              <w:rPr>
                <w:rFonts w:ascii="Cambria" w:hAnsi="Cambria"/>
                <w:b/>
                <w:i/>
                <w:noProof/>
                <w:sz w:val="28"/>
              </w:rPr>
              <w:fldChar w:fldCharType="separate"/>
            </w:r>
            <w:r w:rsidRPr="0049331C">
              <w:rPr>
                <w:rFonts w:ascii="Cambria" w:hAnsi="Cambria"/>
                <w:b/>
                <w:i/>
                <w:noProof/>
                <w:sz w:val="28"/>
              </w:rPr>
              <w:t>Toxic Stress, The Dyad, and The Role of The Home Based Therapist</w:t>
            </w:r>
            <w:r>
              <w:rPr>
                <w:rFonts w:ascii="Cambria" w:hAnsi="Cambria"/>
                <w:b/>
                <w:i/>
                <w:noProof/>
                <w:sz w:val="28"/>
              </w:rPr>
              <w:fldChar w:fldCharType="end"/>
            </w:r>
            <w:r>
              <w:rPr>
                <w:rFonts w:ascii="Cambria" w:hAnsi="Cambria"/>
                <w:b/>
                <w:i/>
                <w:noProof/>
                <w:sz w:val="28"/>
              </w:rPr>
              <w:t xml:space="preserve"> </w:t>
            </w:r>
            <w:r w:rsidRPr="007C4BB5">
              <w:rPr>
                <w:rFonts w:ascii="Cambria" w:hAnsi="Cambria"/>
                <w:b/>
              </w:rPr>
              <w:t>with</w:t>
            </w:r>
            <w:r w:rsidRPr="007C4BB5">
              <w:rPr>
                <w:rFonts w:ascii="Cambria" w:hAnsi="Cambria"/>
                <w:sz w:val="28"/>
              </w:rPr>
              <w:t xml:space="preserve"> </w:t>
            </w:r>
            <w:r>
              <w:rPr>
                <w:rFonts w:ascii="Cambria" w:hAnsi="Cambria"/>
                <w:b/>
                <w:noProof/>
              </w:rPr>
              <w:fldChar w:fldCharType="begin"/>
            </w:r>
            <w:r>
              <w:rPr>
                <w:rFonts w:ascii="Cambria" w:hAnsi="Cambria"/>
                <w:b/>
                <w:noProof/>
              </w:rPr>
              <w:instrText xml:space="preserve"> MERGEFIELD Lead_Presenter </w:instrText>
            </w:r>
            <w:r>
              <w:rPr>
                <w:rFonts w:ascii="Cambria" w:hAnsi="Cambria"/>
                <w:b/>
                <w:noProof/>
              </w:rPr>
              <w:fldChar w:fldCharType="separate"/>
            </w:r>
            <w:r w:rsidRPr="0049331C">
              <w:rPr>
                <w:rFonts w:ascii="Cambria" w:hAnsi="Cambria"/>
                <w:b/>
                <w:noProof/>
              </w:rPr>
              <w:t>Andrea Penick, MA</w:t>
            </w:r>
            <w:r>
              <w:rPr>
                <w:rFonts w:ascii="Cambria" w:hAnsi="Cambria"/>
                <w:b/>
                <w:noProof/>
              </w:rPr>
              <w:fldChar w:fldCharType="end"/>
            </w:r>
            <w:r w:rsidR="008C1DFE">
              <w:rPr>
                <w:rFonts w:ascii="Cambria" w:hAnsi="Cambria"/>
                <w:b/>
                <w:noProof/>
              </w:rPr>
              <w:t xml:space="preserve"> and</w:t>
            </w:r>
            <w:r>
              <w:rPr>
                <w:rFonts w:ascii="Cambria" w:hAnsi="Cambria"/>
                <w:b/>
                <w:noProof/>
              </w:rPr>
              <w:t xml:space="preserve"> </w:t>
            </w:r>
            <w:r>
              <w:rPr>
                <w:rFonts w:ascii="Cambria" w:hAnsi="Cambria"/>
                <w:b/>
                <w:noProof/>
              </w:rPr>
              <w:fldChar w:fldCharType="begin"/>
            </w:r>
            <w:r>
              <w:rPr>
                <w:rFonts w:ascii="Cambria" w:hAnsi="Cambria"/>
                <w:b/>
                <w:noProof/>
              </w:rPr>
              <w:instrText xml:space="preserve"> MERGEFIELD Co_Presenters_if_applicable </w:instrText>
            </w:r>
            <w:r>
              <w:rPr>
                <w:rFonts w:ascii="Cambria" w:hAnsi="Cambria"/>
                <w:b/>
                <w:noProof/>
              </w:rPr>
              <w:fldChar w:fldCharType="separate"/>
            </w:r>
            <w:r w:rsidRPr="0049331C">
              <w:rPr>
                <w:rFonts w:ascii="Cambria" w:hAnsi="Cambria"/>
                <w:b/>
                <w:noProof/>
              </w:rPr>
              <w:t xml:space="preserve">Ann Lintz, MSW, </w:t>
            </w:r>
            <w:r w:rsidR="006C56B8">
              <w:rPr>
                <w:rFonts w:ascii="Cambria" w:hAnsi="Cambria"/>
                <w:b/>
                <w:noProof/>
              </w:rPr>
              <w:t>IMH-E®</w:t>
            </w:r>
            <w:r>
              <w:rPr>
                <w:rFonts w:ascii="Cambria" w:hAnsi="Cambria"/>
                <w:b/>
                <w:noProof/>
              </w:rPr>
              <w:fldChar w:fldCharType="end"/>
            </w:r>
          </w:p>
        </w:tc>
      </w:tr>
      <w:tr w:rsidR="00232CED" w14:paraId="10FCDD49" w14:textId="77777777" w:rsidTr="00232CED">
        <w:tc>
          <w:tcPr>
            <w:tcW w:w="10800" w:type="dxa"/>
            <w:shd w:val="clear" w:color="auto" w:fill="auto"/>
          </w:tcPr>
          <w:p w14:paraId="3822323D" w14:textId="77777777" w:rsidR="00232CED" w:rsidRPr="007C4BB5" w:rsidRDefault="00232CED" w:rsidP="00232CED">
            <w:pPr>
              <w:rPr>
                <w:rFonts w:ascii="Cambria" w:hAnsi="Cambria"/>
                <w:b/>
              </w:rPr>
            </w:pPr>
          </w:p>
          <w:p w14:paraId="12EE1439" w14:textId="77777777" w:rsidR="00232CED" w:rsidRDefault="00232CED" w:rsidP="00232CED">
            <w:pPr>
              <w:rPr>
                <w:rFonts w:ascii="Cambria" w:hAnsi="Cambria"/>
                <w:b/>
              </w:rPr>
            </w:pPr>
            <w:r>
              <w:rPr>
                <w:rFonts w:ascii="Cambria" w:hAnsi="Cambria"/>
                <w:b/>
              </w:rPr>
              <w:t>Suggested Readings</w:t>
            </w:r>
            <w:r w:rsidRPr="007C4BB5">
              <w:rPr>
                <w:rFonts w:ascii="Cambria" w:hAnsi="Cambria"/>
                <w:b/>
              </w:rPr>
              <w:t xml:space="preserve">: </w:t>
            </w:r>
          </w:p>
          <w:p w14:paraId="528A7BD0" w14:textId="77777777" w:rsidR="00232CED" w:rsidRPr="0049331C" w:rsidRDefault="00232CED" w:rsidP="00232CED">
            <w:pPr>
              <w:rPr>
                <w:rFonts w:ascii="Cambria" w:hAnsi="Cambria"/>
                <w:noProof/>
              </w:rPr>
            </w:pPr>
            <w:r>
              <w:rPr>
                <w:rFonts w:ascii="Cambria" w:hAnsi="Cambria"/>
              </w:rPr>
              <w:fldChar w:fldCharType="begin"/>
            </w:r>
            <w:r>
              <w:rPr>
                <w:rFonts w:ascii="Cambria" w:hAnsi="Cambria"/>
              </w:rPr>
              <w:instrText xml:space="preserve"> MERGEFIELD References </w:instrText>
            </w:r>
            <w:r>
              <w:rPr>
                <w:rFonts w:ascii="Cambria" w:hAnsi="Cambria"/>
              </w:rPr>
              <w:fldChar w:fldCharType="separate"/>
            </w:r>
            <w:r w:rsidRPr="0049331C">
              <w:rPr>
                <w:rFonts w:ascii="Cambria" w:hAnsi="Cambria"/>
                <w:noProof/>
              </w:rPr>
              <w:t>1) Coyle, S. (2014, May/June). Intergenerational Trauma. Social Work Today, p. 18.</w:t>
            </w:r>
          </w:p>
          <w:p w14:paraId="25BCC1BE" w14:textId="77777777" w:rsidR="00232CED" w:rsidRPr="0049331C" w:rsidRDefault="00232CED" w:rsidP="00232CED">
            <w:pPr>
              <w:rPr>
                <w:rFonts w:ascii="Cambria" w:hAnsi="Cambria"/>
                <w:noProof/>
              </w:rPr>
            </w:pPr>
            <w:r w:rsidRPr="0049331C">
              <w:rPr>
                <w:rFonts w:ascii="Cambria" w:hAnsi="Cambria"/>
                <w:noProof/>
              </w:rPr>
              <w:t>2) Davies, D. (2011). Child Development. New York: The Guilford Press.</w:t>
            </w:r>
          </w:p>
          <w:p w14:paraId="55614E12" w14:textId="77777777" w:rsidR="00232CED" w:rsidRPr="008C4052" w:rsidRDefault="00232CED" w:rsidP="00232CED">
            <w:pPr>
              <w:rPr>
                <w:rFonts w:ascii="Cambria" w:hAnsi="Cambria"/>
              </w:rPr>
            </w:pPr>
            <w:r w:rsidRPr="0049331C">
              <w:rPr>
                <w:rFonts w:ascii="Cambria" w:hAnsi="Cambria"/>
                <w:noProof/>
              </w:rPr>
              <w:t>3) Weatherston, D., &amp; Tableman, B. (2015). Infant Mental Health Home Visiting - Supporting Competencies/Reducing Risks. Michigan Association for Infant Mental Health .</w:t>
            </w:r>
            <w:r>
              <w:rPr>
                <w:rFonts w:ascii="Cambria" w:hAnsi="Cambria"/>
              </w:rPr>
              <w:fldChar w:fldCharType="end"/>
            </w:r>
          </w:p>
        </w:tc>
      </w:tr>
    </w:tbl>
    <w:p w14:paraId="11F3AEF5" w14:textId="24F271B9" w:rsidR="00232CED" w:rsidRDefault="00232CED" w:rsidP="00DE5416"/>
    <w:tbl>
      <w:tblPr>
        <w:tblW w:w="0" w:type="auto"/>
        <w:tblLook w:val="04A0" w:firstRow="1" w:lastRow="0" w:firstColumn="1" w:lastColumn="0" w:noHBand="0" w:noVBand="1"/>
      </w:tblPr>
      <w:tblGrid>
        <w:gridCol w:w="10800"/>
      </w:tblGrid>
      <w:tr w:rsidR="00232CED" w14:paraId="518F6872" w14:textId="77777777" w:rsidTr="00232CED">
        <w:tc>
          <w:tcPr>
            <w:tcW w:w="10800" w:type="dxa"/>
            <w:shd w:val="clear" w:color="auto" w:fill="auto"/>
          </w:tcPr>
          <w:p w14:paraId="4B889380" w14:textId="5A52778D" w:rsidR="00232CED" w:rsidRPr="007C4BB5" w:rsidRDefault="00232CED" w:rsidP="00232CED">
            <w:pPr>
              <w:rPr>
                <w:rFonts w:ascii="Cambria" w:hAnsi="Cambria"/>
              </w:rPr>
            </w:pPr>
            <w:r w:rsidRPr="00C63151">
              <w:rPr>
                <w:rFonts w:ascii="Cambria" w:hAnsi="Cambria"/>
                <w:b/>
                <w:sz w:val="28"/>
                <w:szCs w:val="28"/>
              </w:rPr>
              <w:fldChar w:fldCharType="begin"/>
            </w:r>
            <w:r w:rsidRPr="00C63151">
              <w:rPr>
                <w:rFonts w:ascii="Cambria" w:hAnsi="Cambria"/>
                <w:b/>
                <w:sz w:val="28"/>
                <w:szCs w:val="28"/>
              </w:rPr>
              <w:instrText xml:space="preserve"> MERGEFIELD Code </w:instrText>
            </w:r>
            <w:r w:rsidRPr="00C63151">
              <w:rPr>
                <w:rFonts w:ascii="Cambria" w:hAnsi="Cambria"/>
                <w:b/>
                <w:sz w:val="28"/>
                <w:szCs w:val="28"/>
              </w:rPr>
              <w:fldChar w:fldCharType="separate"/>
            </w:r>
            <w:r w:rsidRPr="0049331C">
              <w:rPr>
                <w:rFonts w:ascii="Cambria" w:hAnsi="Cambria"/>
                <w:b/>
                <w:noProof/>
                <w:sz w:val="28"/>
                <w:szCs w:val="28"/>
              </w:rPr>
              <w:t>C4</w:t>
            </w:r>
            <w:r w:rsidRPr="00C63151">
              <w:rPr>
                <w:rFonts w:ascii="Cambria" w:hAnsi="Cambria"/>
                <w:b/>
                <w:sz w:val="28"/>
                <w:szCs w:val="28"/>
              </w:rPr>
              <w:fldChar w:fldCharType="end"/>
            </w:r>
            <w:r>
              <w:rPr>
                <w:rFonts w:ascii="Cambria" w:hAnsi="Cambria"/>
                <w:b/>
                <w:sz w:val="28"/>
                <w:szCs w:val="28"/>
              </w:rPr>
              <w:t xml:space="preserve"> </w:t>
            </w:r>
            <w:r>
              <w:rPr>
                <w:rFonts w:ascii="Cambria" w:hAnsi="Cambria"/>
                <w:b/>
                <w:i/>
                <w:noProof/>
                <w:sz w:val="28"/>
              </w:rPr>
              <w:fldChar w:fldCharType="begin"/>
            </w:r>
            <w:r>
              <w:rPr>
                <w:rFonts w:ascii="Cambria" w:hAnsi="Cambria"/>
                <w:b/>
                <w:i/>
                <w:noProof/>
                <w:sz w:val="28"/>
              </w:rPr>
              <w:instrText xml:space="preserve"> MERGEFIELD Presentation_Title </w:instrText>
            </w:r>
            <w:r>
              <w:rPr>
                <w:rFonts w:ascii="Cambria" w:hAnsi="Cambria"/>
                <w:b/>
                <w:i/>
                <w:noProof/>
                <w:sz w:val="28"/>
              </w:rPr>
              <w:fldChar w:fldCharType="separate"/>
            </w:r>
            <w:r w:rsidRPr="0049331C">
              <w:rPr>
                <w:rFonts w:ascii="Cambria" w:hAnsi="Cambria"/>
                <w:b/>
                <w:i/>
                <w:noProof/>
                <w:sz w:val="28"/>
              </w:rPr>
              <w:t>Infant Mental Health in Private Practive</w:t>
            </w:r>
            <w:r>
              <w:rPr>
                <w:rFonts w:ascii="Cambria" w:hAnsi="Cambria"/>
                <w:b/>
                <w:i/>
                <w:noProof/>
                <w:sz w:val="28"/>
              </w:rPr>
              <w:fldChar w:fldCharType="end"/>
            </w:r>
            <w:r>
              <w:rPr>
                <w:rFonts w:ascii="Cambria" w:hAnsi="Cambria"/>
                <w:b/>
                <w:i/>
                <w:noProof/>
                <w:sz w:val="28"/>
              </w:rPr>
              <w:t xml:space="preserve"> </w:t>
            </w:r>
            <w:r w:rsidRPr="007C4BB5">
              <w:rPr>
                <w:rFonts w:ascii="Cambria" w:hAnsi="Cambria"/>
                <w:b/>
              </w:rPr>
              <w:t>with</w:t>
            </w:r>
            <w:r w:rsidRPr="007C4BB5">
              <w:rPr>
                <w:rFonts w:ascii="Cambria" w:hAnsi="Cambria"/>
                <w:sz w:val="28"/>
              </w:rPr>
              <w:t xml:space="preserve"> </w:t>
            </w:r>
            <w:r>
              <w:rPr>
                <w:rFonts w:ascii="Cambria" w:hAnsi="Cambria"/>
                <w:b/>
                <w:noProof/>
              </w:rPr>
              <w:fldChar w:fldCharType="begin"/>
            </w:r>
            <w:r>
              <w:rPr>
                <w:rFonts w:ascii="Cambria" w:hAnsi="Cambria"/>
                <w:b/>
                <w:noProof/>
              </w:rPr>
              <w:instrText xml:space="preserve"> MERGEFIELD Lead_Presenter </w:instrText>
            </w:r>
            <w:r>
              <w:rPr>
                <w:rFonts w:ascii="Cambria" w:hAnsi="Cambria"/>
                <w:b/>
                <w:noProof/>
              </w:rPr>
              <w:fldChar w:fldCharType="separate"/>
            </w:r>
            <w:r w:rsidRPr="0049331C">
              <w:rPr>
                <w:rFonts w:ascii="Cambria" w:hAnsi="Cambria"/>
                <w:b/>
                <w:noProof/>
              </w:rPr>
              <w:t xml:space="preserve">Monica Laming, MSW, </w:t>
            </w:r>
            <w:r w:rsidR="006C56B8">
              <w:rPr>
                <w:rFonts w:ascii="Cambria" w:hAnsi="Cambria"/>
                <w:b/>
                <w:noProof/>
              </w:rPr>
              <w:t>IMH-E®</w:t>
            </w:r>
            <w:r>
              <w:rPr>
                <w:rFonts w:ascii="Cambria" w:hAnsi="Cambria"/>
                <w:b/>
                <w:noProof/>
              </w:rPr>
              <w:fldChar w:fldCharType="end"/>
            </w:r>
            <w:r w:rsidR="008C1DFE">
              <w:rPr>
                <w:rFonts w:ascii="Cambria" w:hAnsi="Cambria"/>
                <w:b/>
                <w:noProof/>
              </w:rPr>
              <w:t xml:space="preserve"> and</w:t>
            </w:r>
            <w:r>
              <w:rPr>
                <w:rFonts w:ascii="Cambria" w:hAnsi="Cambria"/>
                <w:b/>
                <w:noProof/>
              </w:rPr>
              <w:t xml:space="preserve"> </w:t>
            </w:r>
            <w:r>
              <w:rPr>
                <w:rFonts w:ascii="Cambria" w:hAnsi="Cambria"/>
                <w:b/>
                <w:noProof/>
              </w:rPr>
              <w:fldChar w:fldCharType="begin"/>
            </w:r>
            <w:r>
              <w:rPr>
                <w:rFonts w:ascii="Cambria" w:hAnsi="Cambria"/>
                <w:b/>
                <w:noProof/>
              </w:rPr>
              <w:instrText xml:space="preserve"> MERGEFIELD Co_Presenters_if_applicable </w:instrText>
            </w:r>
            <w:r>
              <w:rPr>
                <w:rFonts w:ascii="Cambria" w:hAnsi="Cambria"/>
                <w:b/>
                <w:noProof/>
              </w:rPr>
              <w:fldChar w:fldCharType="separate"/>
            </w:r>
            <w:r w:rsidRPr="0049331C">
              <w:rPr>
                <w:rFonts w:ascii="Cambria" w:hAnsi="Cambria"/>
                <w:b/>
                <w:noProof/>
              </w:rPr>
              <w:t>Tianna Rooney, PhD</w:t>
            </w:r>
            <w:r>
              <w:rPr>
                <w:rFonts w:ascii="Cambria" w:hAnsi="Cambria"/>
                <w:b/>
                <w:noProof/>
              </w:rPr>
              <w:fldChar w:fldCharType="end"/>
            </w:r>
          </w:p>
        </w:tc>
      </w:tr>
      <w:tr w:rsidR="00232CED" w14:paraId="58013B49" w14:textId="77777777" w:rsidTr="00232CED">
        <w:tc>
          <w:tcPr>
            <w:tcW w:w="10800" w:type="dxa"/>
            <w:shd w:val="clear" w:color="auto" w:fill="auto"/>
          </w:tcPr>
          <w:p w14:paraId="52ED994E" w14:textId="77777777" w:rsidR="00232CED" w:rsidRPr="007C4BB5" w:rsidRDefault="00232CED" w:rsidP="00232CED">
            <w:pPr>
              <w:rPr>
                <w:rFonts w:ascii="Cambria" w:hAnsi="Cambria"/>
                <w:b/>
              </w:rPr>
            </w:pPr>
          </w:p>
          <w:p w14:paraId="001F2FF7" w14:textId="77777777" w:rsidR="00232CED" w:rsidRDefault="00232CED" w:rsidP="00232CED">
            <w:pPr>
              <w:rPr>
                <w:rFonts w:ascii="Cambria" w:hAnsi="Cambria"/>
                <w:b/>
              </w:rPr>
            </w:pPr>
            <w:r>
              <w:rPr>
                <w:rFonts w:ascii="Cambria" w:hAnsi="Cambria"/>
                <w:b/>
              </w:rPr>
              <w:t>Suggested Readings</w:t>
            </w:r>
            <w:r w:rsidRPr="007C4BB5">
              <w:rPr>
                <w:rFonts w:ascii="Cambria" w:hAnsi="Cambria"/>
                <w:b/>
              </w:rPr>
              <w:t xml:space="preserve">: </w:t>
            </w:r>
          </w:p>
          <w:p w14:paraId="477FB60D" w14:textId="77777777" w:rsidR="00232CED" w:rsidRPr="0049331C" w:rsidRDefault="00232CED" w:rsidP="00232CED">
            <w:pPr>
              <w:rPr>
                <w:rFonts w:ascii="Cambria" w:hAnsi="Cambria"/>
                <w:noProof/>
              </w:rPr>
            </w:pPr>
            <w:r>
              <w:rPr>
                <w:rFonts w:ascii="Cambria" w:hAnsi="Cambria"/>
              </w:rPr>
              <w:fldChar w:fldCharType="begin"/>
            </w:r>
            <w:r>
              <w:rPr>
                <w:rFonts w:ascii="Cambria" w:hAnsi="Cambria"/>
              </w:rPr>
              <w:instrText xml:space="preserve"> MERGEFIELD References </w:instrText>
            </w:r>
            <w:r>
              <w:rPr>
                <w:rFonts w:ascii="Cambria" w:hAnsi="Cambria"/>
              </w:rPr>
              <w:fldChar w:fldCharType="separate"/>
            </w:r>
            <w:r w:rsidRPr="0049331C">
              <w:rPr>
                <w:rFonts w:ascii="Cambria" w:hAnsi="Cambria"/>
                <w:noProof/>
              </w:rPr>
              <w:t>1) Myors, K. A., Cleary, M., Johnson, M., &amp; Schmied, V. (2015). A mixed methods study of collaboration between perinatal and infant mental health clinicians and other service providers: Do they sit in silos?. BMC health services research, 15(1), 316.</w:t>
            </w:r>
          </w:p>
          <w:p w14:paraId="18F8C1D4" w14:textId="77777777" w:rsidR="00232CED" w:rsidRDefault="00232CED" w:rsidP="00232CED">
            <w:pPr>
              <w:rPr>
                <w:rFonts w:ascii="Cambria" w:hAnsi="Cambria"/>
              </w:rPr>
            </w:pPr>
            <w:r w:rsidRPr="0049331C">
              <w:rPr>
                <w:rFonts w:ascii="Cambria" w:hAnsi="Cambria"/>
                <w:noProof/>
              </w:rPr>
              <w:t>2) Philipp, D. A., Cordeiro, K., &amp; Hayos, C. (2018). A case-series of reflective family play: therapeutic process, feasibility, and referral characteristics. Journal of Child and Family Studies, 27(10), 3117-3131.</w:t>
            </w:r>
            <w:r>
              <w:rPr>
                <w:rFonts w:ascii="Cambria" w:hAnsi="Cambria"/>
              </w:rPr>
              <w:fldChar w:fldCharType="end"/>
            </w:r>
          </w:p>
          <w:p w14:paraId="0977E7B8" w14:textId="28C14174" w:rsidR="008C1DFE" w:rsidRPr="008C4052" w:rsidRDefault="008C1DFE" w:rsidP="00232CED">
            <w:pPr>
              <w:rPr>
                <w:rFonts w:ascii="Cambria" w:hAnsi="Cambria"/>
              </w:rPr>
            </w:pPr>
          </w:p>
        </w:tc>
      </w:tr>
      <w:tr w:rsidR="00232CED" w14:paraId="03A113A6" w14:textId="77777777" w:rsidTr="00232CED">
        <w:tc>
          <w:tcPr>
            <w:tcW w:w="10800" w:type="dxa"/>
            <w:shd w:val="clear" w:color="auto" w:fill="auto"/>
          </w:tcPr>
          <w:p w14:paraId="350C3C7A" w14:textId="46F4DC1F" w:rsidR="00232CED" w:rsidRPr="0049331C" w:rsidRDefault="00232CED" w:rsidP="00232CED">
            <w:pPr>
              <w:rPr>
                <w:rFonts w:ascii="Cambria" w:hAnsi="Cambria"/>
                <w:b/>
              </w:rPr>
            </w:pPr>
            <w:r w:rsidRPr="008C1DFE">
              <w:rPr>
                <w:rFonts w:ascii="Cambria" w:hAnsi="Cambria"/>
                <w:b/>
                <w:noProof/>
                <w:sz w:val="28"/>
                <w:szCs w:val="28"/>
              </w:rPr>
              <w:fldChar w:fldCharType="begin"/>
            </w:r>
            <w:r w:rsidRPr="008C1DFE">
              <w:rPr>
                <w:rFonts w:ascii="Cambria" w:hAnsi="Cambria"/>
                <w:b/>
                <w:noProof/>
                <w:sz w:val="28"/>
                <w:szCs w:val="28"/>
              </w:rPr>
              <w:instrText xml:space="preserve"> MERGEFIELD Code </w:instrText>
            </w:r>
            <w:r w:rsidRPr="008C1DFE">
              <w:rPr>
                <w:rFonts w:ascii="Cambria" w:hAnsi="Cambria"/>
                <w:b/>
                <w:noProof/>
                <w:sz w:val="28"/>
                <w:szCs w:val="28"/>
              </w:rPr>
              <w:fldChar w:fldCharType="separate"/>
            </w:r>
            <w:r w:rsidRPr="008C1DFE">
              <w:rPr>
                <w:rFonts w:ascii="Cambria" w:hAnsi="Cambria"/>
                <w:b/>
                <w:noProof/>
                <w:sz w:val="28"/>
                <w:szCs w:val="28"/>
              </w:rPr>
              <w:t>C5</w:t>
            </w:r>
            <w:r w:rsidRPr="008C1DFE">
              <w:rPr>
                <w:rFonts w:ascii="Cambria" w:hAnsi="Cambria"/>
                <w:b/>
                <w:noProof/>
                <w:sz w:val="28"/>
                <w:szCs w:val="28"/>
              </w:rPr>
              <w:fldChar w:fldCharType="end"/>
            </w:r>
            <w:r>
              <w:rPr>
                <w:rFonts w:ascii="Cambria" w:hAnsi="Cambria"/>
                <w:b/>
              </w:rPr>
              <w:t xml:space="preserve"> </w:t>
            </w:r>
            <w:r w:rsidRPr="008C1DFE">
              <w:rPr>
                <w:rFonts w:ascii="Cambria" w:hAnsi="Cambria"/>
                <w:b/>
                <w:i/>
                <w:sz w:val="28"/>
                <w:szCs w:val="28"/>
              </w:rPr>
              <w:fldChar w:fldCharType="begin"/>
            </w:r>
            <w:r w:rsidRPr="008C1DFE">
              <w:rPr>
                <w:rFonts w:ascii="Cambria" w:hAnsi="Cambria"/>
                <w:b/>
                <w:i/>
                <w:sz w:val="28"/>
                <w:szCs w:val="28"/>
              </w:rPr>
              <w:instrText xml:space="preserve"> MERGEFIELD Presentation_Title </w:instrText>
            </w:r>
            <w:r w:rsidRPr="008C1DFE">
              <w:rPr>
                <w:rFonts w:ascii="Cambria" w:hAnsi="Cambria"/>
                <w:b/>
                <w:i/>
                <w:sz w:val="28"/>
                <w:szCs w:val="28"/>
              </w:rPr>
              <w:fldChar w:fldCharType="separate"/>
            </w:r>
            <w:r w:rsidRPr="008C1DFE">
              <w:rPr>
                <w:rFonts w:ascii="Cambria" w:hAnsi="Cambria"/>
                <w:b/>
                <w:i/>
                <w:sz w:val="28"/>
                <w:szCs w:val="28"/>
              </w:rPr>
              <w:t xml:space="preserve">Collaborative </w:t>
            </w:r>
            <w:r w:rsidRPr="008C1DFE">
              <w:rPr>
                <w:rFonts w:ascii="Cambria" w:hAnsi="Cambria"/>
                <w:b/>
                <w:i/>
                <w:noProof/>
                <w:sz w:val="28"/>
                <w:szCs w:val="28"/>
              </w:rPr>
              <w:t>Connections</w:t>
            </w:r>
            <w:r w:rsidRPr="008C1DFE">
              <w:rPr>
                <w:rFonts w:ascii="Cambria" w:hAnsi="Cambria"/>
                <w:b/>
                <w:i/>
                <w:sz w:val="28"/>
                <w:szCs w:val="28"/>
              </w:rPr>
              <w:t>: Supporting Parent-Child Relationships Through a Multidisciplinary Lens</w:t>
            </w:r>
            <w:r w:rsidRPr="008C1DFE">
              <w:rPr>
                <w:rFonts w:ascii="Cambria" w:hAnsi="Cambria"/>
                <w:b/>
                <w:i/>
                <w:sz w:val="28"/>
                <w:szCs w:val="28"/>
              </w:rPr>
              <w:fldChar w:fldCharType="end"/>
            </w:r>
            <w:r w:rsidRPr="00232CED">
              <w:rPr>
                <w:rFonts w:ascii="Cambria" w:hAnsi="Cambria"/>
                <w:b/>
              </w:rPr>
              <w:t xml:space="preserve"> </w:t>
            </w:r>
            <w:r w:rsidRPr="007C4BB5">
              <w:rPr>
                <w:rFonts w:ascii="Cambria" w:hAnsi="Cambria"/>
                <w:b/>
              </w:rPr>
              <w:t>with</w:t>
            </w:r>
            <w:r w:rsidRPr="00232CED">
              <w:rPr>
                <w:rFonts w:ascii="Cambria" w:hAnsi="Cambria"/>
                <w:b/>
              </w:rPr>
              <w:t xml:space="preserve"> </w:t>
            </w:r>
            <w:r>
              <w:rPr>
                <w:rFonts w:ascii="Cambria" w:hAnsi="Cambria"/>
                <w:b/>
              </w:rPr>
              <w:fldChar w:fldCharType="begin"/>
            </w:r>
            <w:r>
              <w:rPr>
                <w:rFonts w:ascii="Cambria" w:hAnsi="Cambria"/>
                <w:b/>
              </w:rPr>
              <w:instrText xml:space="preserve"> MERGEFIELD Lead_Presenter </w:instrText>
            </w:r>
            <w:r>
              <w:rPr>
                <w:rFonts w:ascii="Cambria" w:hAnsi="Cambria"/>
                <w:b/>
              </w:rPr>
              <w:fldChar w:fldCharType="separate"/>
            </w:r>
            <w:r w:rsidRPr="0049331C">
              <w:rPr>
                <w:rFonts w:ascii="Cambria" w:hAnsi="Cambria"/>
                <w:b/>
              </w:rPr>
              <w:t xml:space="preserve">Lindsey Biggs, MSW, </w:t>
            </w:r>
            <w:r w:rsidR="006C56B8">
              <w:rPr>
                <w:rFonts w:ascii="Cambria" w:hAnsi="Cambria"/>
                <w:b/>
              </w:rPr>
              <w:t>IMH-E®</w:t>
            </w:r>
            <w:r>
              <w:rPr>
                <w:rFonts w:ascii="Cambria" w:hAnsi="Cambria"/>
                <w:b/>
              </w:rPr>
              <w:fldChar w:fldCharType="end"/>
            </w:r>
            <w:r>
              <w:rPr>
                <w:rFonts w:ascii="Cambria" w:hAnsi="Cambria"/>
                <w:b/>
              </w:rPr>
              <w:t xml:space="preserve">, </w:t>
            </w:r>
            <w:r>
              <w:rPr>
                <w:rFonts w:ascii="Cambria" w:hAnsi="Cambria"/>
                <w:b/>
              </w:rPr>
              <w:fldChar w:fldCharType="begin"/>
            </w:r>
            <w:r>
              <w:rPr>
                <w:rFonts w:ascii="Cambria" w:hAnsi="Cambria"/>
                <w:b/>
              </w:rPr>
              <w:instrText xml:space="preserve"> MERGEFIELD Co_Presenters_if_applicable </w:instrText>
            </w:r>
            <w:r>
              <w:rPr>
                <w:rFonts w:ascii="Cambria" w:hAnsi="Cambria"/>
                <w:b/>
              </w:rPr>
              <w:fldChar w:fldCharType="separate"/>
            </w:r>
            <w:r w:rsidRPr="0049331C">
              <w:rPr>
                <w:rFonts w:ascii="Cambria" w:hAnsi="Cambria"/>
                <w:b/>
              </w:rPr>
              <w:t>Melissa Youngblood, MS</w:t>
            </w:r>
          </w:p>
          <w:p w14:paraId="0344DB63" w14:textId="47E3B5C2" w:rsidR="00232CED" w:rsidRPr="00232CED" w:rsidRDefault="00232CED" w:rsidP="008C1DFE">
            <w:pPr>
              <w:rPr>
                <w:rFonts w:ascii="Cambria" w:hAnsi="Cambria"/>
                <w:b/>
              </w:rPr>
            </w:pPr>
            <w:r w:rsidRPr="0049331C">
              <w:rPr>
                <w:rFonts w:ascii="Cambria" w:hAnsi="Cambria"/>
                <w:b/>
              </w:rPr>
              <w:t>Deborah Gershune, MS</w:t>
            </w:r>
            <w:r w:rsidR="008C1DFE">
              <w:rPr>
                <w:rFonts w:ascii="Cambria" w:hAnsi="Cambria"/>
                <w:b/>
              </w:rPr>
              <w:t xml:space="preserve">, </w:t>
            </w:r>
            <w:r w:rsidRPr="0049331C">
              <w:rPr>
                <w:rFonts w:ascii="Cambria" w:hAnsi="Cambria"/>
                <w:b/>
              </w:rPr>
              <w:t xml:space="preserve">Lindsay Fanning, MSW, </w:t>
            </w:r>
            <w:r w:rsidR="006C56B8">
              <w:rPr>
                <w:rFonts w:ascii="Cambria" w:hAnsi="Cambria"/>
                <w:b/>
              </w:rPr>
              <w:t>IMH-E®</w:t>
            </w:r>
            <w:r>
              <w:rPr>
                <w:rFonts w:ascii="Cambria" w:hAnsi="Cambria"/>
                <w:b/>
              </w:rPr>
              <w:fldChar w:fldCharType="end"/>
            </w:r>
          </w:p>
        </w:tc>
      </w:tr>
      <w:tr w:rsidR="00232CED" w14:paraId="0AF3335B" w14:textId="77777777" w:rsidTr="00232CED">
        <w:tc>
          <w:tcPr>
            <w:tcW w:w="10800" w:type="dxa"/>
            <w:shd w:val="clear" w:color="auto" w:fill="auto"/>
          </w:tcPr>
          <w:p w14:paraId="5C1E0D9D" w14:textId="77777777" w:rsidR="00232CED" w:rsidRPr="00232CED" w:rsidRDefault="00232CED" w:rsidP="00232CED">
            <w:pPr>
              <w:rPr>
                <w:rFonts w:ascii="Cambria" w:hAnsi="Cambria"/>
              </w:rPr>
            </w:pPr>
          </w:p>
          <w:p w14:paraId="07FD39CC" w14:textId="77777777" w:rsidR="00232CED" w:rsidRPr="00232CED" w:rsidRDefault="00232CED" w:rsidP="00232CED">
            <w:pPr>
              <w:rPr>
                <w:rFonts w:ascii="Cambria" w:hAnsi="Cambria"/>
                <w:b/>
              </w:rPr>
            </w:pPr>
            <w:r w:rsidRPr="00232CED">
              <w:rPr>
                <w:rFonts w:ascii="Cambria" w:hAnsi="Cambria"/>
                <w:b/>
              </w:rPr>
              <w:t xml:space="preserve">Suggested Readings: </w:t>
            </w:r>
          </w:p>
          <w:p w14:paraId="189F00F5" w14:textId="77777777" w:rsidR="00232CED" w:rsidRPr="00232CED" w:rsidRDefault="00232CED" w:rsidP="00232CED">
            <w:pPr>
              <w:rPr>
                <w:rFonts w:ascii="Cambria" w:hAnsi="Cambria"/>
              </w:rPr>
            </w:pPr>
            <w:r w:rsidRPr="00232CED">
              <w:rPr>
                <w:rFonts w:ascii="Cambria" w:hAnsi="Cambria"/>
              </w:rPr>
              <w:fldChar w:fldCharType="begin"/>
            </w:r>
            <w:r w:rsidRPr="00232CED">
              <w:rPr>
                <w:rFonts w:ascii="Cambria" w:hAnsi="Cambria"/>
              </w:rPr>
              <w:instrText xml:space="preserve"> MERGEFIELD References </w:instrText>
            </w:r>
            <w:r w:rsidRPr="00232CED">
              <w:rPr>
                <w:rFonts w:ascii="Cambria" w:hAnsi="Cambria"/>
              </w:rPr>
              <w:fldChar w:fldCharType="separate"/>
            </w:r>
            <w:r w:rsidRPr="00232CED">
              <w:rPr>
                <w:rFonts w:ascii="Cambria" w:hAnsi="Cambria"/>
              </w:rPr>
              <w:t>1) Blackburn (2016) "Relationship-based early intervention services for children with complex needs: lessons from New Zealand", Journal of Children's Services, Vol. 11 Issue: 4, pp.330-344</w:t>
            </w:r>
          </w:p>
          <w:p w14:paraId="26F4732C" w14:textId="77777777" w:rsidR="00232CED" w:rsidRPr="00232CED" w:rsidRDefault="00232CED" w:rsidP="00232CED">
            <w:pPr>
              <w:rPr>
                <w:rFonts w:ascii="Cambria" w:hAnsi="Cambria"/>
              </w:rPr>
            </w:pPr>
            <w:r w:rsidRPr="00232CED">
              <w:rPr>
                <w:rFonts w:ascii="Cambria" w:hAnsi="Cambria"/>
              </w:rPr>
              <w:t>2) Geller, E., Wightman, B. &amp; Rosenthal, H. (2010) Enhancing Discipline-Specific Training Across Allied Health Professions Through Reflective Supervision. Zero to Three. Vol 31. No. 2, pp. 31-38</w:t>
            </w:r>
            <w:r w:rsidRPr="00232CED">
              <w:rPr>
                <w:rFonts w:ascii="Cambria" w:hAnsi="Cambria"/>
              </w:rPr>
              <w:fldChar w:fldCharType="end"/>
            </w:r>
          </w:p>
        </w:tc>
      </w:tr>
    </w:tbl>
    <w:p w14:paraId="0401939D" w14:textId="2F05F1C4" w:rsidR="00232CED" w:rsidRDefault="00232CED" w:rsidP="00DE5416"/>
    <w:tbl>
      <w:tblPr>
        <w:tblW w:w="0" w:type="auto"/>
        <w:tblLook w:val="04A0" w:firstRow="1" w:lastRow="0" w:firstColumn="1" w:lastColumn="0" w:noHBand="0" w:noVBand="1"/>
      </w:tblPr>
      <w:tblGrid>
        <w:gridCol w:w="10800"/>
      </w:tblGrid>
      <w:tr w:rsidR="00232CED" w14:paraId="1528D7F0" w14:textId="77777777" w:rsidTr="00232CED">
        <w:trPr>
          <w:trHeight w:val="999"/>
        </w:trPr>
        <w:tc>
          <w:tcPr>
            <w:tcW w:w="10800" w:type="dxa"/>
            <w:shd w:val="clear" w:color="auto" w:fill="auto"/>
          </w:tcPr>
          <w:p w14:paraId="2D4397F2" w14:textId="5D27D2E4" w:rsidR="00232CED" w:rsidRPr="007C4BB5" w:rsidRDefault="00232CED" w:rsidP="00232CED">
            <w:pPr>
              <w:rPr>
                <w:rFonts w:ascii="Cambria" w:hAnsi="Cambria"/>
              </w:rPr>
            </w:pPr>
            <w:r w:rsidRPr="00C63151">
              <w:rPr>
                <w:rFonts w:ascii="Cambria" w:hAnsi="Cambria"/>
                <w:b/>
                <w:sz w:val="28"/>
                <w:szCs w:val="28"/>
              </w:rPr>
              <w:fldChar w:fldCharType="begin"/>
            </w:r>
            <w:r w:rsidRPr="00C63151">
              <w:rPr>
                <w:rFonts w:ascii="Cambria" w:hAnsi="Cambria"/>
                <w:b/>
                <w:sz w:val="28"/>
                <w:szCs w:val="28"/>
              </w:rPr>
              <w:instrText xml:space="preserve"> MERGEFIELD Code </w:instrText>
            </w:r>
            <w:r w:rsidRPr="00C63151">
              <w:rPr>
                <w:rFonts w:ascii="Cambria" w:hAnsi="Cambria"/>
                <w:b/>
                <w:sz w:val="28"/>
                <w:szCs w:val="28"/>
              </w:rPr>
              <w:fldChar w:fldCharType="separate"/>
            </w:r>
            <w:r w:rsidRPr="0049331C">
              <w:rPr>
                <w:rFonts w:ascii="Cambria" w:hAnsi="Cambria"/>
                <w:b/>
                <w:noProof/>
                <w:sz w:val="28"/>
                <w:szCs w:val="28"/>
              </w:rPr>
              <w:t>C6</w:t>
            </w:r>
            <w:r w:rsidRPr="00C63151">
              <w:rPr>
                <w:rFonts w:ascii="Cambria" w:hAnsi="Cambria"/>
                <w:b/>
                <w:sz w:val="28"/>
                <w:szCs w:val="28"/>
              </w:rPr>
              <w:fldChar w:fldCharType="end"/>
            </w:r>
            <w:r>
              <w:rPr>
                <w:rFonts w:ascii="Cambria" w:hAnsi="Cambria"/>
                <w:b/>
                <w:sz w:val="28"/>
                <w:szCs w:val="28"/>
              </w:rPr>
              <w:t xml:space="preserve"> </w:t>
            </w:r>
            <w:r>
              <w:rPr>
                <w:rFonts w:ascii="Cambria" w:hAnsi="Cambria"/>
                <w:b/>
                <w:i/>
                <w:noProof/>
                <w:sz w:val="28"/>
              </w:rPr>
              <w:fldChar w:fldCharType="begin"/>
            </w:r>
            <w:r>
              <w:rPr>
                <w:rFonts w:ascii="Cambria" w:hAnsi="Cambria"/>
                <w:b/>
                <w:i/>
                <w:noProof/>
                <w:sz w:val="28"/>
              </w:rPr>
              <w:instrText xml:space="preserve"> MERGEFIELD Presentation_Title </w:instrText>
            </w:r>
            <w:r>
              <w:rPr>
                <w:rFonts w:ascii="Cambria" w:hAnsi="Cambria"/>
                <w:b/>
                <w:i/>
                <w:noProof/>
                <w:sz w:val="28"/>
              </w:rPr>
              <w:fldChar w:fldCharType="separate"/>
            </w:r>
            <w:r w:rsidRPr="0049331C">
              <w:rPr>
                <w:rFonts w:ascii="Cambria" w:hAnsi="Cambria"/>
                <w:b/>
                <w:i/>
                <w:noProof/>
                <w:sz w:val="28"/>
              </w:rPr>
              <w:t>Fostering Connections: The importance of creating a holding space to provide effective Infant Mental Health work when partnering with the child welfare system</w:t>
            </w:r>
            <w:r>
              <w:rPr>
                <w:rFonts w:ascii="Cambria" w:hAnsi="Cambria"/>
                <w:b/>
                <w:i/>
                <w:noProof/>
                <w:sz w:val="28"/>
              </w:rPr>
              <w:fldChar w:fldCharType="end"/>
            </w:r>
            <w:r>
              <w:rPr>
                <w:rFonts w:ascii="Cambria" w:hAnsi="Cambria"/>
                <w:b/>
                <w:i/>
                <w:noProof/>
                <w:sz w:val="28"/>
              </w:rPr>
              <w:t xml:space="preserve"> </w:t>
            </w:r>
            <w:r w:rsidRPr="007C4BB5">
              <w:rPr>
                <w:rFonts w:ascii="Cambria" w:hAnsi="Cambria"/>
                <w:b/>
              </w:rPr>
              <w:t>with</w:t>
            </w:r>
            <w:r w:rsidRPr="007C4BB5">
              <w:rPr>
                <w:rFonts w:ascii="Cambria" w:hAnsi="Cambria"/>
                <w:sz w:val="28"/>
              </w:rPr>
              <w:t xml:space="preserve"> </w:t>
            </w:r>
            <w:r>
              <w:rPr>
                <w:rFonts w:ascii="Cambria" w:hAnsi="Cambria"/>
                <w:b/>
                <w:noProof/>
              </w:rPr>
              <w:fldChar w:fldCharType="begin"/>
            </w:r>
            <w:r>
              <w:rPr>
                <w:rFonts w:ascii="Cambria" w:hAnsi="Cambria"/>
                <w:b/>
                <w:noProof/>
              </w:rPr>
              <w:instrText xml:space="preserve"> MERGEFIELD Lead_Presenter </w:instrText>
            </w:r>
            <w:r>
              <w:rPr>
                <w:rFonts w:ascii="Cambria" w:hAnsi="Cambria"/>
                <w:b/>
                <w:noProof/>
              </w:rPr>
              <w:fldChar w:fldCharType="separate"/>
            </w:r>
            <w:r w:rsidRPr="0049331C">
              <w:rPr>
                <w:rFonts w:ascii="Cambria" w:hAnsi="Cambria"/>
                <w:b/>
                <w:noProof/>
              </w:rPr>
              <w:t xml:space="preserve">Danielle Davey, MSW, </w:t>
            </w:r>
            <w:r w:rsidR="006C56B8">
              <w:rPr>
                <w:rFonts w:ascii="Cambria" w:hAnsi="Cambria"/>
                <w:b/>
                <w:noProof/>
              </w:rPr>
              <w:t>IMH-E®</w:t>
            </w:r>
            <w:r>
              <w:rPr>
                <w:rFonts w:ascii="Cambria" w:hAnsi="Cambria"/>
                <w:b/>
                <w:noProof/>
              </w:rPr>
              <w:fldChar w:fldCharType="end"/>
            </w:r>
            <w:r w:rsidR="008C1DFE">
              <w:rPr>
                <w:rFonts w:ascii="Cambria" w:hAnsi="Cambria"/>
                <w:b/>
                <w:noProof/>
              </w:rPr>
              <w:t xml:space="preserve"> and</w:t>
            </w:r>
            <w:r>
              <w:rPr>
                <w:rFonts w:ascii="Cambria" w:hAnsi="Cambria"/>
                <w:b/>
                <w:noProof/>
              </w:rPr>
              <w:t xml:space="preserve"> </w:t>
            </w:r>
            <w:r>
              <w:rPr>
                <w:rFonts w:ascii="Cambria" w:hAnsi="Cambria"/>
                <w:b/>
                <w:noProof/>
              </w:rPr>
              <w:fldChar w:fldCharType="begin"/>
            </w:r>
            <w:r>
              <w:rPr>
                <w:rFonts w:ascii="Cambria" w:hAnsi="Cambria"/>
                <w:b/>
                <w:noProof/>
              </w:rPr>
              <w:instrText xml:space="preserve"> MERGEFIELD Co_Presenters_if_applicable </w:instrText>
            </w:r>
            <w:r>
              <w:rPr>
                <w:rFonts w:ascii="Cambria" w:hAnsi="Cambria"/>
                <w:b/>
                <w:noProof/>
              </w:rPr>
              <w:fldChar w:fldCharType="separate"/>
            </w:r>
            <w:r w:rsidRPr="0049331C">
              <w:rPr>
                <w:rFonts w:ascii="Cambria" w:hAnsi="Cambria"/>
                <w:b/>
                <w:noProof/>
              </w:rPr>
              <w:t xml:space="preserve">Kristyn Driver, MSW, </w:t>
            </w:r>
            <w:r w:rsidR="006C56B8">
              <w:rPr>
                <w:rFonts w:ascii="Cambria" w:hAnsi="Cambria"/>
                <w:b/>
                <w:noProof/>
              </w:rPr>
              <w:t>IMH-E®</w:t>
            </w:r>
            <w:r>
              <w:rPr>
                <w:rFonts w:ascii="Cambria" w:hAnsi="Cambria"/>
                <w:b/>
                <w:noProof/>
              </w:rPr>
              <w:fldChar w:fldCharType="end"/>
            </w:r>
          </w:p>
        </w:tc>
      </w:tr>
      <w:tr w:rsidR="00232CED" w14:paraId="549F0F8B" w14:textId="77777777" w:rsidTr="00232CED">
        <w:tc>
          <w:tcPr>
            <w:tcW w:w="10800" w:type="dxa"/>
            <w:shd w:val="clear" w:color="auto" w:fill="auto"/>
          </w:tcPr>
          <w:p w14:paraId="7DDE4F8F" w14:textId="24CF71FF" w:rsidR="00232CED" w:rsidRPr="008D4910" w:rsidRDefault="00232CED" w:rsidP="00232CED">
            <w:pPr>
              <w:rPr>
                <w:rFonts w:ascii="Cambria" w:hAnsi="Cambria"/>
              </w:rPr>
            </w:pPr>
          </w:p>
        </w:tc>
      </w:tr>
      <w:tr w:rsidR="00232CED" w14:paraId="6735B307" w14:textId="77777777" w:rsidTr="00232CED">
        <w:tc>
          <w:tcPr>
            <w:tcW w:w="10800" w:type="dxa"/>
            <w:shd w:val="clear" w:color="auto" w:fill="auto"/>
          </w:tcPr>
          <w:p w14:paraId="7524253A" w14:textId="77777777" w:rsidR="00232CED" w:rsidRPr="007C4BB5" w:rsidRDefault="00232CED" w:rsidP="00232CED">
            <w:pPr>
              <w:rPr>
                <w:rFonts w:ascii="Cambria" w:hAnsi="Cambria"/>
                <w:b/>
              </w:rPr>
            </w:pPr>
          </w:p>
          <w:p w14:paraId="06B52B31" w14:textId="77777777" w:rsidR="00232CED" w:rsidRDefault="00232CED" w:rsidP="00232CED">
            <w:pPr>
              <w:rPr>
                <w:rFonts w:ascii="Cambria" w:hAnsi="Cambria"/>
                <w:b/>
              </w:rPr>
            </w:pPr>
            <w:r>
              <w:rPr>
                <w:rFonts w:ascii="Cambria" w:hAnsi="Cambria"/>
                <w:b/>
              </w:rPr>
              <w:t>Suggested Readings</w:t>
            </w:r>
            <w:r w:rsidRPr="007C4BB5">
              <w:rPr>
                <w:rFonts w:ascii="Cambria" w:hAnsi="Cambria"/>
                <w:b/>
              </w:rPr>
              <w:t xml:space="preserve">: </w:t>
            </w:r>
          </w:p>
          <w:p w14:paraId="6F46B9DC" w14:textId="77777777" w:rsidR="00232CED" w:rsidRPr="0049331C" w:rsidRDefault="00232CED" w:rsidP="00232CED">
            <w:pPr>
              <w:rPr>
                <w:rFonts w:ascii="Cambria" w:hAnsi="Cambria"/>
                <w:noProof/>
              </w:rPr>
            </w:pPr>
            <w:r>
              <w:rPr>
                <w:rFonts w:ascii="Cambria" w:hAnsi="Cambria"/>
              </w:rPr>
              <w:fldChar w:fldCharType="begin"/>
            </w:r>
            <w:r>
              <w:rPr>
                <w:rFonts w:ascii="Cambria" w:hAnsi="Cambria"/>
              </w:rPr>
              <w:instrText xml:space="preserve"> MERGEFIELD References </w:instrText>
            </w:r>
            <w:r>
              <w:rPr>
                <w:rFonts w:ascii="Cambria" w:hAnsi="Cambria"/>
              </w:rPr>
              <w:fldChar w:fldCharType="separate"/>
            </w:r>
            <w:r w:rsidRPr="0049331C">
              <w:rPr>
                <w:rFonts w:ascii="Cambria" w:hAnsi="Cambria"/>
                <w:noProof/>
              </w:rPr>
              <w:t>1) Chinitz,S., Guzman,H., Amustutz,E., Kohchi,J., &amp; Alkon,M. (2017). Improving outcomes for babies and toddlers in child welfare: A model for infant mental health intervention and collaboration, Child Abuse &amp; Neglect, 70, pp.190-198.</w:t>
            </w:r>
          </w:p>
          <w:p w14:paraId="07551C92" w14:textId="77777777" w:rsidR="00232CED" w:rsidRPr="008C4052" w:rsidRDefault="00232CED" w:rsidP="00232CED">
            <w:pPr>
              <w:rPr>
                <w:rFonts w:ascii="Cambria" w:hAnsi="Cambria"/>
              </w:rPr>
            </w:pPr>
            <w:r w:rsidRPr="0049331C">
              <w:rPr>
                <w:rFonts w:ascii="Cambria" w:hAnsi="Cambria"/>
                <w:noProof/>
              </w:rPr>
              <w:t>2) Casanueva, C., Dozier, M., Tueller, S., Dolan, M., Smith, K., Webb, M. B., &amp; Harden, B. J. (2014). Caregiver instability and early life changes among infants reported to the child welfare system. Child abuse &amp; neglect, 38(3), 498–509</w:t>
            </w:r>
            <w:r>
              <w:rPr>
                <w:rFonts w:ascii="Cambria" w:hAnsi="Cambria"/>
              </w:rPr>
              <w:fldChar w:fldCharType="end"/>
            </w:r>
          </w:p>
        </w:tc>
      </w:tr>
    </w:tbl>
    <w:p w14:paraId="1218BF87" w14:textId="77777777" w:rsidR="00232CED" w:rsidRDefault="00232CED" w:rsidP="00DE5416"/>
    <w:tbl>
      <w:tblPr>
        <w:tblW w:w="0" w:type="auto"/>
        <w:tblLook w:val="04A0" w:firstRow="1" w:lastRow="0" w:firstColumn="1" w:lastColumn="0" w:noHBand="0" w:noVBand="1"/>
      </w:tblPr>
      <w:tblGrid>
        <w:gridCol w:w="10800"/>
      </w:tblGrid>
      <w:tr w:rsidR="00232CED" w14:paraId="13DA9DB9" w14:textId="77777777" w:rsidTr="00232CED">
        <w:tc>
          <w:tcPr>
            <w:tcW w:w="10800" w:type="dxa"/>
            <w:shd w:val="clear" w:color="auto" w:fill="auto"/>
          </w:tcPr>
          <w:p w14:paraId="032DEC9B" w14:textId="2E68A490" w:rsidR="00232CED" w:rsidRPr="007C4BB5" w:rsidRDefault="00232CED" w:rsidP="00232CED">
            <w:pPr>
              <w:rPr>
                <w:rFonts w:ascii="Cambria" w:hAnsi="Cambria"/>
              </w:rPr>
            </w:pPr>
            <w:r w:rsidRPr="00C63151">
              <w:rPr>
                <w:rFonts w:ascii="Cambria" w:hAnsi="Cambria"/>
                <w:b/>
                <w:sz w:val="28"/>
                <w:szCs w:val="28"/>
              </w:rPr>
              <w:fldChar w:fldCharType="begin"/>
            </w:r>
            <w:r w:rsidRPr="00C63151">
              <w:rPr>
                <w:rFonts w:ascii="Cambria" w:hAnsi="Cambria"/>
                <w:b/>
                <w:sz w:val="28"/>
                <w:szCs w:val="28"/>
              </w:rPr>
              <w:instrText xml:space="preserve"> MERGEFIELD Code </w:instrText>
            </w:r>
            <w:r w:rsidRPr="00C63151">
              <w:rPr>
                <w:rFonts w:ascii="Cambria" w:hAnsi="Cambria"/>
                <w:b/>
                <w:sz w:val="28"/>
                <w:szCs w:val="28"/>
              </w:rPr>
              <w:fldChar w:fldCharType="separate"/>
            </w:r>
            <w:r w:rsidRPr="0049331C">
              <w:rPr>
                <w:rFonts w:ascii="Cambria" w:hAnsi="Cambria"/>
                <w:b/>
                <w:noProof/>
                <w:sz w:val="28"/>
                <w:szCs w:val="28"/>
              </w:rPr>
              <w:t>C7</w:t>
            </w:r>
            <w:r w:rsidRPr="00C63151">
              <w:rPr>
                <w:rFonts w:ascii="Cambria" w:hAnsi="Cambria"/>
                <w:b/>
                <w:sz w:val="28"/>
                <w:szCs w:val="28"/>
              </w:rPr>
              <w:fldChar w:fldCharType="end"/>
            </w:r>
            <w:r>
              <w:rPr>
                <w:rFonts w:ascii="Cambria" w:hAnsi="Cambria"/>
                <w:b/>
                <w:sz w:val="28"/>
                <w:szCs w:val="28"/>
              </w:rPr>
              <w:t xml:space="preserve"> </w:t>
            </w:r>
            <w:r>
              <w:rPr>
                <w:rFonts w:ascii="Cambria" w:hAnsi="Cambria"/>
                <w:b/>
                <w:i/>
                <w:noProof/>
                <w:sz w:val="28"/>
              </w:rPr>
              <w:fldChar w:fldCharType="begin"/>
            </w:r>
            <w:r>
              <w:rPr>
                <w:rFonts w:ascii="Cambria" w:hAnsi="Cambria"/>
                <w:b/>
                <w:i/>
                <w:noProof/>
                <w:sz w:val="28"/>
              </w:rPr>
              <w:instrText xml:space="preserve"> MERGEFIELD Presentation_Title </w:instrText>
            </w:r>
            <w:r>
              <w:rPr>
                <w:rFonts w:ascii="Cambria" w:hAnsi="Cambria"/>
                <w:b/>
                <w:i/>
                <w:noProof/>
                <w:sz w:val="28"/>
              </w:rPr>
              <w:fldChar w:fldCharType="separate"/>
            </w:r>
            <w:r w:rsidRPr="0049331C">
              <w:rPr>
                <w:rFonts w:ascii="Cambria" w:hAnsi="Cambria"/>
                <w:b/>
                <w:i/>
                <w:noProof/>
                <w:sz w:val="28"/>
              </w:rPr>
              <w:t>Promoting Social Emotional Competence of Children and Educators</w:t>
            </w:r>
            <w:r>
              <w:rPr>
                <w:rFonts w:ascii="Cambria" w:hAnsi="Cambria"/>
                <w:b/>
                <w:i/>
                <w:noProof/>
                <w:sz w:val="28"/>
              </w:rPr>
              <w:fldChar w:fldCharType="end"/>
            </w:r>
            <w:r>
              <w:rPr>
                <w:rFonts w:ascii="Cambria" w:hAnsi="Cambria"/>
                <w:b/>
                <w:i/>
                <w:noProof/>
                <w:sz w:val="28"/>
              </w:rPr>
              <w:t xml:space="preserve"> </w:t>
            </w:r>
            <w:r w:rsidRPr="007C4BB5">
              <w:rPr>
                <w:rFonts w:ascii="Cambria" w:hAnsi="Cambria"/>
                <w:b/>
              </w:rPr>
              <w:t>with</w:t>
            </w:r>
            <w:r w:rsidRPr="007C4BB5">
              <w:rPr>
                <w:rFonts w:ascii="Cambria" w:hAnsi="Cambria"/>
                <w:sz w:val="28"/>
              </w:rPr>
              <w:t xml:space="preserve"> </w:t>
            </w:r>
            <w:r>
              <w:rPr>
                <w:rFonts w:ascii="Cambria" w:hAnsi="Cambria"/>
                <w:b/>
                <w:noProof/>
              </w:rPr>
              <w:fldChar w:fldCharType="begin"/>
            </w:r>
            <w:r>
              <w:rPr>
                <w:rFonts w:ascii="Cambria" w:hAnsi="Cambria"/>
                <w:b/>
                <w:noProof/>
              </w:rPr>
              <w:instrText xml:space="preserve"> MERGEFIELD Lead_Presenter </w:instrText>
            </w:r>
            <w:r>
              <w:rPr>
                <w:rFonts w:ascii="Cambria" w:hAnsi="Cambria"/>
                <w:b/>
                <w:noProof/>
              </w:rPr>
              <w:fldChar w:fldCharType="separate"/>
            </w:r>
            <w:r w:rsidRPr="0049331C">
              <w:rPr>
                <w:rFonts w:ascii="Cambria" w:hAnsi="Cambria"/>
                <w:b/>
                <w:noProof/>
              </w:rPr>
              <w:t xml:space="preserve">Jennifer Champagne, PhD, </w:t>
            </w:r>
            <w:r w:rsidR="006C56B8">
              <w:rPr>
                <w:rFonts w:ascii="Cambria" w:hAnsi="Cambria"/>
                <w:b/>
                <w:noProof/>
              </w:rPr>
              <w:t>IMH-E®</w:t>
            </w:r>
            <w:r>
              <w:rPr>
                <w:rFonts w:ascii="Cambria" w:hAnsi="Cambria"/>
                <w:b/>
                <w:noProof/>
              </w:rPr>
              <w:fldChar w:fldCharType="end"/>
            </w:r>
            <w:r>
              <w:rPr>
                <w:rFonts w:ascii="Cambria" w:hAnsi="Cambria"/>
                <w:b/>
                <w:noProof/>
              </w:rPr>
              <w:fldChar w:fldCharType="begin"/>
            </w:r>
            <w:r>
              <w:rPr>
                <w:rFonts w:ascii="Cambria" w:hAnsi="Cambria"/>
                <w:b/>
                <w:noProof/>
              </w:rPr>
              <w:instrText xml:space="preserve"> MERGEFIELD Co_Presenters_if_applicable </w:instrText>
            </w:r>
            <w:r>
              <w:rPr>
                <w:rFonts w:ascii="Cambria" w:hAnsi="Cambria"/>
                <w:b/>
                <w:noProof/>
              </w:rPr>
              <w:fldChar w:fldCharType="end"/>
            </w:r>
          </w:p>
        </w:tc>
      </w:tr>
      <w:tr w:rsidR="00232CED" w14:paraId="5B369C2D" w14:textId="77777777" w:rsidTr="00232CED">
        <w:tc>
          <w:tcPr>
            <w:tcW w:w="10800" w:type="dxa"/>
            <w:shd w:val="clear" w:color="auto" w:fill="auto"/>
          </w:tcPr>
          <w:p w14:paraId="1B8BBF4D" w14:textId="4554F7F0" w:rsidR="00232CED" w:rsidRPr="007C4BB5" w:rsidRDefault="00232CED" w:rsidP="00232CED">
            <w:pPr>
              <w:rPr>
                <w:rFonts w:ascii="Cambria" w:hAnsi="Cambria"/>
              </w:rPr>
            </w:pPr>
          </w:p>
        </w:tc>
      </w:tr>
      <w:tr w:rsidR="00232CED" w14:paraId="7A16FC3B" w14:textId="77777777" w:rsidTr="00232CED">
        <w:tc>
          <w:tcPr>
            <w:tcW w:w="10800" w:type="dxa"/>
            <w:shd w:val="clear" w:color="auto" w:fill="auto"/>
          </w:tcPr>
          <w:p w14:paraId="06E201E4" w14:textId="77777777" w:rsidR="00232CED" w:rsidRPr="007C4BB5" w:rsidRDefault="00232CED" w:rsidP="00232CED">
            <w:pPr>
              <w:rPr>
                <w:rFonts w:ascii="Cambria" w:hAnsi="Cambria"/>
                <w:b/>
              </w:rPr>
            </w:pPr>
          </w:p>
          <w:p w14:paraId="276F4E30" w14:textId="77777777" w:rsidR="00232CED" w:rsidRDefault="00232CED" w:rsidP="00232CED">
            <w:pPr>
              <w:rPr>
                <w:rFonts w:ascii="Cambria" w:hAnsi="Cambria"/>
                <w:b/>
              </w:rPr>
            </w:pPr>
            <w:r>
              <w:rPr>
                <w:rFonts w:ascii="Cambria" w:hAnsi="Cambria"/>
                <w:b/>
              </w:rPr>
              <w:t>Suggested Readings</w:t>
            </w:r>
            <w:r w:rsidRPr="007C4BB5">
              <w:rPr>
                <w:rFonts w:ascii="Cambria" w:hAnsi="Cambria"/>
                <w:b/>
              </w:rPr>
              <w:t xml:space="preserve">: </w:t>
            </w:r>
          </w:p>
          <w:p w14:paraId="7417506A" w14:textId="77777777" w:rsidR="00232CED" w:rsidRPr="0049331C" w:rsidRDefault="00232CED" w:rsidP="00232CED">
            <w:pPr>
              <w:rPr>
                <w:rFonts w:ascii="Cambria" w:hAnsi="Cambria"/>
                <w:noProof/>
              </w:rPr>
            </w:pPr>
            <w:r>
              <w:rPr>
                <w:rFonts w:ascii="Cambria" w:hAnsi="Cambria"/>
              </w:rPr>
              <w:fldChar w:fldCharType="begin"/>
            </w:r>
            <w:r>
              <w:rPr>
                <w:rFonts w:ascii="Cambria" w:hAnsi="Cambria"/>
              </w:rPr>
              <w:instrText xml:space="preserve"> MERGEFIELD References </w:instrText>
            </w:r>
            <w:r>
              <w:rPr>
                <w:rFonts w:ascii="Cambria" w:hAnsi="Cambria"/>
              </w:rPr>
              <w:fldChar w:fldCharType="separate"/>
            </w:r>
            <w:r w:rsidRPr="0049331C">
              <w:rPr>
                <w:rFonts w:ascii="Cambria" w:hAnsi="Cambria"/>
                <w:noProof/>
              </w:rPr>
              <w:t>1) Jennings, P. (2015). Mindfulness for teachers: Simple skills for peace and productivity in the classroom. New York City, NY: Norton and Company.</w:t>
            </w:r>
          </w:p>
          <w:p w14:paraId="3D74EF90" w14:textId="77777777" w:rsidR="00232CED" w:rsidRPr="0049331C" w:rsidRDefault="00232CED" w:rsidP="00232CED">
            <w:pPr>
              <w:rPr>
                <w:rFonts w:ascii="Cambria" w:hAnsi="Cambria"/>
                <w:noProof/>
              </w:rPr>
            </w:pPr>
            <w:r w:rsidRPr="0049331C">
              <w:rPr>
                <w:rFonts w:ascii="Cambria" w:hAnsi="Cambria"/>
                <w:noProof/>
              </w:rPr>
              <w:lastRenderedPageBreak/>
              <w:t>2) Jacobson, Tamar. (2018). Everyone needs attention: Helping young children thrive.  St. Paul, MN: Red Leaf Press.</w:t>
            </w:r>
          </w:p>
          <w:p w14:paraId="4A17474C" w14:textId="77777777" w:rsidR="00232CED" w:rsidRPr="008C4052" w:rsidRDefault="00232CED" w:rsidP="00232CED">
            <w:pPr>
              <w:rPr>
                <w:rFonts w:ascii="Cambria" w:hAnsi="Cambria"/>
              </w:rPr>
            </w:pPr>
            <w:r w:rsidRPr="0049331C">
              <w:rPr>
                <w:rFonts w:ascii="Cambria" w:hAnsi="Cambria"/>
                <w:noProof/>
              </w:rPr>
              <w:t>3) Center on the Developing Child at Harvard University (2016). Building Core Capabilities for Life: The Science Behind the Skills Adults Need to Succeed in Parenting and in the Workplace. Retrieved from www.developingchild.harvard.edu.</w:t>
            </w:r>
            <w:r>
              <w:rPr>
                <w:rFonts w:ascii="Cambria" w:hAnsi="Cambria"/>
              </w:rPr>
              <w:fldChar w:fldCharType="end"/>
            </w:r>
          </w:p>
        </w:tc>
      </w:tr>
    </w:tbl>
    <w:p w14:paraId="4352EF80" w14:textId="6F703674" w:rsidR="00232CED" w:rsidRDefault="00232CED" w:rsidP="00DE5416"/>
    <w:p w14:paraId="4B01D703" w14:textId="77777777" w:rsidR="004B2DAD" w:rsidRPr="00B40624" w:rsidRDefault="004B2DAD" w:rsidP="004B2DAD">
      <w:pPr>
        <w:rPr>
          <w:rFonts w:ascii="Cambria" w:hAnsi="Cambria"/>
          <w:noProof/>
          <w:color w:val="008080"/>
          <w:sz w:val="28"/>
        </w:rPr>
      </w:pPr>
      <w:r w:rsidRPr="00B40624">
        <w:rPr>
          <w:rFonts w:ascii="Cambria" w:hAnsi="Cambria"/>
          <w:b/>
          <w:noProof/>
          <w:color w:val="008080"/>
          <w:sz w:val="28"/>
        </w:rPr>
        <w:t xml:space="preserve">TUESDAY, MAY </w:t>
      </w:r>
      <w:r>
        <w:rPr>
          <w:rFonts w:ascii="Cambria" w:hAnsi="Cambria"/>
          <w:b/>
          <w:noProof/>
          <w:color w:val="008080"/>
          <w:sz w:val="28"/>
        </w:rPr>
        <w:t>7, 2019</w:t>
      </w:r>
    </w:p>
    <w:p w14:paraId="20A262FC" w14:textId="77777777" w:rsidR="004B2DAD" w:rsidRDefault="004B2DAD" w:rsidP="004B2DAD"/>
    <w:p w14:paraId="10BC2FAC" w14:textId="2CA48871" w:rsidR="004B2DAD" w:rsidRDefault="004B2DAD" w:rsidP="004B2DAD">
      <w:pPr>
        <w:rPr>
          <w:rFonts w:ascii="Cambria" w:hAnsi="Cambria"/>
          <w:b/>
          <w:noProof/>
          <w:color w:val="008080"/>
          <w:sz w:val="28"/>
        </w:rPr>
      </w:pPr>
      <w:r w:rsidRPr="005772D1">
        <w:rPr>
          <w:rFonts w:ascii="Cambria" w:hAnsi="Cambria"/>
          <w:b/>
          <w:noProof/>
          <w:sz w:val="28"/>
        </w:rPr>
        <w:t>8:</w:t>
      </w:r>
      <w:r>
        <w:rPr>
          <w:rFonts w:ascii="Cambria" w:hAnsi="Cambria"/>
          <w:b/>
          <w:noProof/>
          <w:sz w:val="28"/>
        </w:rPr>
        <w:t>45</w:t>
      </w:r>
      <w:r w:rsidRPr="005772D1">
        <w:rPr>
          <w:rFonts w:ascii="Cambria" w:hAnsi="Cambria"/>
          <w:b/>
          <w:noProof/>
          <w:sz w:val="28"/>
        </w:rPr>
        <w:t xml:space="preserve"> am - 10:</w:t>
      </w:r>
      <w:r>
        <w:rPr>
          <w:rFonts w:ascii="Cambria" w:hAnsi="Cambria"/>
          <w:b/>
          <w:noProof/>
          <w:sz w:val="28"/>
        </w:rPr>
        <w:t>45</w:t>
      </w:r>
      <w:r w:rsidRPr="005772D1">
        <w:rPr>
          <w:rFonts w:ascii="Cambria" w:hAnsi="Cambria"/>
          <w:b/>
          <w:noProof/>
          <w:sz w:val="28"/>
        </w:rPr>
        <w:t xml:space="preserve"> am</w:t>
      </w:r>
      <w:r w:rsidRPr="005772D1">
        <w:rPr>
          <w:rFonts w:ascii="Cambria" w:hAnsi="Cambria"/>
          <w:b/>
          <w:sz w:val="28"/>
        </w:rPr>
        <w:t xml:space="preserve"> </w:t>
      </w:r>
      <w:r w:rsidRPr="00B470E9">
        <w:rPr>
          <w:rFonts w:ascii="Cambria" w:hAnsi="Cambria"/>
          <w:b/>
          <w:noProof/>
          <w:sz w:val="28"/>
        </w:rPr>
        <w:t>The Gregory A. Proulx, PhD Plenary Address</w:t>
      </w:r>
      <w:r>
        <w:rPr>
          <w:rFonts w:ascii="Cambria" w:hAnsi="Cambria"/>
          <w:b/>
          <w:noProof/>
          <w:sz w:val="28"/>
        </w:rPr>
        <w:t xml:space="preserve"> </w:t>
      </w:r>
    </w:p>
    <w:p w14:paraId="3EE5F268" w14:textId="1E7D8FF6" w:rsidR="00232CED" w:rsidRDefault="00232CED" w:rsidP="00DE5416"/>
    <w:tbl>
      <w:tblPr>
        <w:tblW w:w="0" w:type="auto"/>
        <w:tblLook w:val="04A0" w:firstRow="1" w:lastRow="0" w:firstColumn="1" w:lastColumn="0" w:noHBand="0" w:noVBand="1"/>
      </w:tblPr>
      <w:tblGrid>
        <w:gridCol w:w="10800"/>
      </w:tblGrid>
      <w:tr w:rsidR="004B2DAD" w14:paraId="718E34E2" w14:textId="77777777" w:rsidTr="008C1DFE">
        <w:tc>
          <w:tcPr>
            <w:tcW w:w="10800" w:type="dxa"/>
            <w:shd w:val="clear" w:color="auto" w:fill="auto"/>
          </w:tcPr>
          <w:p w14:paraId="79CABBA9" w14:textId="4F854391" w:rsidR="004B2DAD" w:rsidRPr="007C4BB5" w:rsidRDefault="004B2DAD" w:rsidP="008C1DFE">
            <w:pPr>
              <w:rPr>
                <w:rFonts w:ascii="Cambria" w:hAnsi="Cambria"/>
              </w:rPr>
            </w:pPr>
            <w:r w:rsidRPr="00C63151">
              <w:rPr>
                <w:rFonts w:ascii="Cambria" w:hAnsi="Cambria"/>
                <w:b/>
                <w:sz w:val="28"/>
                <w:szCs w:val="28"/>
              </w:rPr>
              <w:fldChar w:fldCharType="begin"/>
            </w:r>
            <w:r w:rsidRPr="00C63151">
              <w:rPr>
                <w:rFonts w:ascii="Cambria" w:hAnsi="Cambria"/>
                <w:b/>
                <w:sz w:val="28"/>
                <w:szCs w:val="28"/>
              </w:rPr>
              <w:instrText xml:space="preserve"> MERGEFIELD Code </w:instrText>
            </w:r>
            <w:r w:rsidRPr="00C63151">
              <w:rPr>
                <w:rFonts w:ascii="Cambria" w:hAnsi="Cambria"/>
                <w:b/>
                <w:sz w:val="28"/>
                <w:szCs w:val="28"/>
              </w:rPr>
              <w:fldChar w:fldCharType="end"/>
            </w:r>
            <w:r>
              <w:rPr>
                <w:rFonts w:ascii="Cambria" w:hAnsi="Cambria"/>
                <w:b/>
                <w:i/>
                <w:noProof/>
                <w:sz w:val="28"/>
              </w:rPr>
              <w:fldChar w:fldCharType="begin"/>
            </w:r>
            <w:r>
              <w:rPr>
                <w:rFonts w:ascii="Cambria" w:hAnsi="Cambria"/>
                <w:b/>
                <w:i/>
                <w:noProof/>
                <w:sz w:val="28"/>
              </w:rPr>
              <w:instrText xml:space="preserve"> MERGEFIELD Presentation_Title </w:instrText>
            </w:r>
            <w:r>
              <w:rPr>
                <w:rFonts w:ascii="Cambria" w:hAnsi="Cambria"/>
                <w:b/>
                <w:i/>
                <w:noProof/>
                <w:sz w:val="28"/>
              </w:rPr>
              <w:fldChar w:fldCharType="separate"/>
            </w:r>
            <w:r w:rsidRPr="0049331C">
              <w:rPr>
                <w:rFonts w:ascii="Cambria" w:hAnsi="Cambria"/>
                <w:b/>
                <w:i/>
                <w:noProof/>
                <w:sz w:val="28"/>
              </w:rPr>
              <w:t>All Relationships Matter: Reflections on Infant Mental Health Principles and Practices</w:t>
            </w:r>
            <w:r>
              <w:rPr>
                <w:rFonts w:ascii="Cambria" w:hAnsi="Cambria"/>
                <w:b/>
                <w:i/>
                <w:noProof/>
                <w:sz w:val="28"/>
              </w:rPr>
              <w:fldChar w:fldCharType="end"/>
            </w:r>
            <w:r>
              <w:rPr>
                <w:rFonts w:ascii="Cambria" w:hAnsi="Cambria"/>
                <w:b/>
                <w:i/>
                <w:noProof/>
                <w:sz w:val="28"/>
              </w:rPr>
              <w:t xml:space="preserve"> </w:t>
            </w:r>
            <w:r w:rsidRPr="007C4BB5">
              <w:rPr>
                <w:rFonts w:ascii="Cambria" w:hAnsi="Cambria"/>
                <w:b/>
              </w:rPr>
              <w:t>with</w:t>
            </w:r>
            <w:r w:rsidRPr="007C4BB5">
              <w:rPr>
                <w:rFonts w:ascii="Cambria" w:hAnsi="Cambria"/>
                <w:sz w:val="28"/>
              </w:rPr>
              <w:t xml:space="preserve"> </w:t>
            </w:r>
            <w:r>
              <w:rPr>
                <w:rFonts w:ascii="Cambria" w:hAnsi="Cambria"/>
                <w:b/>
                <w:noProof/>
              </w:rPr>
              <w:fldChar w:fldCharType="begin"/>
            </w:r>
            <w:r>
              <w:rPr>
                <w:rFonts w:ascii="Cambria" w:hAnsi="Cambria"/>
                <w:b/>
                <w:noProof/>
              </w:rPr>
              <w:instrText xml:space="preserve"> MERGEFIELD Lead_Presenter </w:instrText>
            </w:r>
            <w:r>
              <w:rPr>
                <w:rFonts w:ascii="Cambria" w:hAnsi="Cambria"/>
                <w:b/>
                <w:noProof/>
              </w:rPr>
              <w:fldChar w:fldCharType="separate"/>
            </w:r>
            <w:r w:rsidRPr="0049331C">
              <w:rPr>
                <w:rFonts w:ascii="Cambria" w:hAnsi="Cambria"/>
                <w:b/>
                <w:noProof/>
              </w:rPr>
              <w:t xml:space="preserve">Deborah Weatherston, PhD, </w:t>
            </w:r>
            <w:r w:rsidR="006C56B8">
              <w:rPr>
                <w:rFonts w:ascii="Cambria" w:hAnsi="Cambria"/>
                <w:b/>
                <w:noProof/>
              </w:rPr>
              <w:t>IMH-E®</w:t>
            </w:r>
            <w:r>
              <w:rPr>
                <w:rFonts w:ascii="Cambria" w:hAnsi="Cambria"/>
                <w:b/>
                <w:noProof/>
              </w:rPr>
              <w:fldChar w:fldCharType="end"/>
            </w:r>
            <w:r>
              <w:rPr>
                <w:rFonts w:ascii="Cambria" w:hAnsi="Cambria"/>
                <w:b/>
                <w:noProof/>
              </w:rPr>
              <w:fldChar w:fldCharType="begin"/>
            </w:r>
            <w:r>
              <w:rPr>
                <w:rFonts w:ascii="Cambria" w:hAnsi="Cambria"/>
                <w:b/>
                <w:noProof/>
              </w:rPr>
              <w:instrText xml:space="preserve"> MERGEFIELD Co_Presenters_if_applicable </w:instrText>
            </w:r>
            <w:r>
              <w:rPr>
                <w:rFonts w:ascii="Cambria" w:hAnsi="Cambria"/>
                <w:b/>
                <w:noProof/>
              </w:rPr>
              <w:fldChar w:fldCharType="end"/>
            </w:r>
          </w:p>
        </w:tc>
      </w:tr>
      <w:tr w:rsidR="004B2DAD" w14:paraId="7D3C4072" w14:textId="77777777" w:rsidTr="008C1DFE">
        <w:tc>
          <w:tcPr>
            <w:tcW w:w="10800" w:type="dxa"/>
            <w:shd w:val="clear" w:color="auto" w:fill="auto"/>
          </w:tcPr>
          <w:p w14:paraId="0110D928" w14:textId="77777777" w:rsidR="004B2DAD" w:rsidRPr="007C4BB5" w:rsidRDefault="004B2DAD" w:rsidP="008C1DFE">
            <w:pPr>
              <w:rPr>
                <w:rFonts w:ascii="Cambria" w:hAnsi="Cambria"/>
                <w:b/>
              </w:rPr>
            </w:pPr>
          </w:p>
          <w:p w14:paraId="7E67844E" w14:textId="77777777" w:rsidR="004B2DAD" w:rsidRDefault="004B2DAD" w:rsidP="008C1DFE">
            <w:pPr>
              <w:rPr>
                <w:rFonts w:ascii="Cambria" w:hAnsi="Cambria"/>
                <w:b/>
              </w:rPr>
            </w:pPr>
            <w:r>
              <w:rPr>
                <w:rFonts w:ascii="Cambria" w:hAnsi="Cambria"/>
                <w:b/>
              </w:rPr>
              <w:t>Suggested Readings</w:t>
            </w:r>
            <w:r w:rsidRPr="007C4BB5">
              <w:rPr>
                <w:rFonts w:ascii="Cambria" w:hAnsi="Cambria"/>
                <w:b/>
              </w:rPr>
              <w:t xml:space="preserve">: </w:t>
            </w:r>
          </w:p>
          <w:p w14:paraId="644BAE0E" w14:textId="77777777" w:rsidR="004B2DAD" w:rsidRPr="0049331C" w:rsidRDefault="004B2DAD" w:rsidP="008C1DFE">
            <w:pPr>
              <w:rPr>
                <w:rFonts w:ascii="Cambria" w:hAnsi="Cambria"/>
                <w:noProof/>
              </w:rPr>
            </w:pPr>
            <w:r>
              <w:rPr>
                <w:rFonts w:ascii="Cambria" w:hAnsi="Cambria"/>
              </w:rPr>
              <w:fldChar w:fldCharType="begin"/>
            </w:r>
            <w:r>
              <w:rPr>
                <w:rFonts w:ascii="Cambria" w:hAnsi="Cambria"/>
              </w:rPr>
              <w:instrText xml:space="preserve"> MERGEFIELD References </w:instrText>
            </w:r>
            <w:r>
              <w:rPr>
                <w:rFonts w:ascii="Cambria" w:hAnsi="Cambria"/>
              </w:rPr>
              <w:fldChar w:fldCharType="separate"/>
            </w:r>
            <w:r w:rsidRPr="0049331C">
              <w:rPr>
                <w:rFonts w:ascii="Cambria" w:hAnsi="Cambria"/>
                <w:noProof/>
              </w:rPr>
              <w:t>1) Weatherston, D. and Tableman, B. (2015). Infant Mental Health Home Visiting: Supporting</w:t>
            </w:r>
          </w:p>
          <w:p w14:paraId="1951D36D" w14:textId="6A1C9D77" w:rsidR="004B2DAD" w:rsidRPr="0049331C" w:rsidRDefault="004B2DAD" w:rsidP="008C1DFE">
            <w:pPr>
              <w:rPr>
                <w:rFonts w:ascii="Cambria" w:hAnsi="Cambria"/>
                <w:noProof/>
              </w:rPr>
            </w:pPr>
            <w:r w:rsidRPr="0049331C">
              <w:rPr>
                <w:rFonts w:ascii="Cambria" w:hAnsi="Cambria"/>
                <w:noProof/>
              </w:rPr>
              <w:t xml:space="preserve">Competencies and Reducing Risks. Southgate, MI: Michigan Association for Infant Mental </w:t>
            </w:r>
          </w:p>
          <w:p w14:paraId="7328BF35" w14:textId="77777777" w:rsidR="004B2DAD" w:rsidRPr="008C4052" w:rsidRDefault="004B2DAD" w:rsidP="008C1DFE">
            <w:pPr>
              <w:rPr>
                <w:rFonts w:ascii="Cambria" w:hAnsi="Cambria"/>
              </w:rPr>
            </w:pPr>
            <w:r w:rsidRPr="0049331C">
              <w:rPr>
                <w:rFonts w:ascii="Cambria" w:hAnsi="Cambria"/>
                <w:noProof/>
              </w:rPr>
              <w:t>2) Weatherston, D. (2017). Reflecting on the Practice of Infant Mental Health and the Reduction of Risk in Infancy and Early Parenthood. Infant Mental Health Journal, Vol.38, No 1.</w:t>
            </w:r>
            <w:r>
              <w:rPr>
                <w:rFonts w:ascii="Cambria" w:hAnsi="Cambria"/>
              </w:rPr>
              <w:fldChar w:fldCharType="end"/>
            </w:r>
          </w:p>
        </w:tc>
      </w:tr>
    </w:tbl>
    <w:p w14:paraId="520885DD" w14:textId="0B8160B6" w:rsidR="004B2DAD" w:rsidRDefault="004B2DAD" w:rsidP="00DE5416"/>
    <w:p w14:paraId="7687D876" w14:textId="310D8571" w:rsidR="004B2DAD" w:rsidRDefault="004B2DAD" w:rsidP="004B2DAD">
      <w:r>
        <w:rPr>
          <w:rFonts w:ascii="Cambria" w:hAnsi="Cambria"/>
          <w:b/>
          <w:noProof/>
          <w:sz w:val="28"/>
        </w:rPr>
        <w:t>11:15 am</w:t>
      </w:r>
      <w:r w:rsidRPr="003336CE">
        <w:rPr>
          <w:rFonts w:ascii="Cambria" w:hAnsi="Cambria"/>
          <w:b/>
          <w:noProof/>
          <w:sz w:val="28"/>
        </w:rPr>
        <w:t xml:space="preserve"> - </w:t>
      </w:r>
      <w:r>
        <w:rPr>
          <w:rFonts w:ascii="Cambria" w:hAnsi="Cambria"/>
          <w:b/>
          <w:noProof/>
          <w:sz w:val="28"/>
        </w:rPr>
        <w:t>12:45</w:t>
      </w:r>
      <w:r w:rsidRPr="003336CE">
        <w:rPr>
          <w:rFonts w:ascii="Cambria" w:hAnsi="Cambria"/>
          <w:b/>
          <w:noProof/>
          <w:sz w:val="28"/>
        </w:rPr>
        <w:t xml:space="preserve"> pm</w:t>
      </w:r>
      <w:r w:rsidRPr="003336CE">
        <w:rPr>
          <w:rFonts w:ascii="Cambria" w:hAnsi="Cambria"/>
          <w:b/>
          <w:sz w:val="28"/>
        </w:rPr>
        <w:t xml:space="preserve"> </w:t>
      </w:r>
      <w:r>
        <w:rPr>
          <w:rFonts w:ascii="Cambria" w:hAnsi="Cambria"/>
          <w:b/>
          <w:sz w:val="28"/>
        </w:rPr>
        <w:t xml:space="preserve">Concurrent Workshops D1-D7 </w:t>
      </w:r>
    </w:p>
    <w:p w14:paraId="7D67CD00" w14:textId="5488172F" w:rsidR="004B2DAD" w:rsidRDefault="004B2DAD" w:rsidP="00DE5416"/>
    <w:tbl>
      <w:tblPr>
        <w:tblW w:w="0" w:type="auto"/>
        <w:tblLook w:val="04A0" w:firstRow="1" w:lastRow="0" w:firstColumn="1" w:lastColumn="0" w:noHBand="0" w:noVBand="1"/>
      </w:tblPr>
      <w:tblGrid>
        <w:gridCol w:w="10800"/>
      </w:tblGrid>
      <w:tr w:rsidR="004B2DAD" w:rsidRPr="007C4BB5" w14:paraId="2120EECB" w14:textId="77777777" w:rsidTr="008C1DFE">
        <w:tc>
          <w:tcPr>
            <w:tcW w:w="10800" w:type="dxa"/>
            <w:shd w:val="clear" w:color="auto" w:fill="auto"/>
          </w:tcPr>
          <w:p w14:paraId="11D485E2" w14:textId="6013E892" w:rsidR="004B2DAD" w:rsidRPr="007C4BB5" w:rsidRDefault="004B2DAD" w:rsidP="008C1DFE">
            <w:pPr>
              <w:rPr>
                <w:rFonts w:ascii="Cambria" w:hAnsi="Cambria"/>
              </w:rPr>
            </w:pPr>
            <w:r w:rsidRPr="00C63151">
              <w:rPr>
                <w:rFonts w:ascii="Cambria" w:hAnsi="Cambria"/>
                <w:b/>
                <w:sz w:val="28"/>
                <w:szCs w:val="28"/>
              </w:rPr>
              <w:fldChar w:fldCharType="begin"/>
            </w:r>
            <w:r w:rsidRPr="00C63151">
              <w:rPr>
                <w:rFonts w:ascii="Cambria" w:hAnsi="Cambria"/>
                <w:b/>
                <w:sz w:val="28"/>
                <w:szCs w:val="28"/>
              </w:rPr>
              <w:instrText xml:space="preserve"> MERGEFIELD Code </w:instrText>
            </w:r>
            <w:r w:rsidRPr="00C63151">
              <w:rPr>
                <w:rFonts w:ascii="Cambria" w:hAnsi="Cambria"/>
                <w:b/>
                <w:sz w:val="28"/>
                <w:szCs w:val="28"/>
              </w:rPr>
              <w:fldChar w:fldCharType="separate"/>
            </w:r>
            <w:r w:rsidRPr="0049331C">
              <w:rPr>
                <w:rFonts w:ascii="Cambria" w:hAnsi="Cambria"/>
                <w:b/>
                <w:noProof/>
                <w:sz w:val="28"/>
                <w:szCs w:val="28"/>
              </w:rPr>
              <w:t>D1</w:t>
            </w:r>
            <w:r w:rsidRPr="00C63151">
              <w:rPr>
                <w:rFonts w:ascii="Cambria" w:hAnsi="Cambria"/>
                <w:b/>
                <w:sz w:val="28"/>
                <w:szCs w:val="28"/>
              </w:rPr>
              <w:fldChar w:fldCharType="end"/>
            </w:r>
            <w:r w:rsidR="006C56B8">
              <w:rPr>
                <w:rFonts w:ascii="Cambria" w:hAnsi="Cambria"/>
                <w:b/>
                <w:sz w:val="28"/>
                <w:szCs w:val="28"/>
              </w:rPr>
              <w:t xml:space="preserve"> </w:t>
            </w:r>
            <w:r>
              <w:rPr>
                <w:rFonts w:ascii="Cambria" w:hAnsi="Cambria"/>
                <w:b/>
                <w:i/>
                <w:noProof/>
                <w:sz w:val="28"/>
              </w:rPr>
              <w:fldChar w:fldCharType="begin"/>
            </w:r>
            <w:r>
              <w:rPr>
                <w:rFonts w:ascii="Cambria" w:hAnsi="Cambria"/>
                <w:b/>
                <w:i/>
                <w:noProof/>
                <w:sz w:val="28"/>
              </w:rPr>
              <w:instrText xml:space="preserve"> MERGEFIELD Presentation_Title </w:instrText>
            </w:r>
            <w:r>
              <w:rPr>
                <w:rFonts w:ascii="Cambria" w:hAnsi="Cambria"/>
                <w:b/>
                <w:i/>
                <w:noProof/>
                <w:sz w:val="28"/>
              </w:rPr>
              <w:fldChar w:fldCharType="separate"/>
            </w:r>
            <w:r w:rsidRPr="0049331C">
              <w:rPr>
                <w:rFonts w:ascii="Cambria" w:hAnsi="Cambria"/>
                <w:b/>
                <w:i/>
                <w:noProof/>
                <w:sz w:val="28"/>
              </w:rPr>
              <w:t>The Healing Power of the Clinician-Parent Relationship for Young Children (3 to 6 years) and their Families</w:t>
            </w:r>
            <w:r>
              <w:rPr>
                <w:rFonts w:ascii="Cambria" w:hAnsi="Cambria"/>
                <w:b/>
                <w:i/>
                <w:noProof/>
                <w:sz w:val="28"/>
              </w:rPr>
              <w:fldChar w:fldCharType="end"/>
            </w:r>
            <w:r>
              <w:rPr>
                <w:rFonts w:ascii="Cambria" w:hAnsi="Cambria"/>
                <w:b/>
                <w:i/>
                <w:noProof/>
                <w:sz w:val="28"/>
              </w:rPr>
              <w:t xml:space="preserve"> </w:t>
            </w:r>
            <w:r w:rsidRPr="007C4BB5">
              <w:rPr>
                <w:rFonts w:ascii="Cambria" w:hAnsi="Cambria"/>
                <w:b/>
              </w:rPr>
              <w:t>with</w:t>
            </w:r>
            <w:r w:rsidRPr="007C4BB5">
              <w:rPr>
                <w:rFonts w:ascii="Cambria" w:hAnsi="Cambria"/>
                <w:sz w:val="28"/>
              </w:rPr>
              <w:t xml:space="preserve"> </w:t>
            </w:r>
            <w:r>
              <w:rPr>
                <w:rFonts w:ascii="Cambria" w:hAnsi="Cambria"/>
                <w:b/>
                <w:noProof/>
              </w:rPr>
              <w:fldChar w:fldCharType="begin"/>
            </w:r>
            <w:r>
              <w:rPr>
                <w:rFonts w:ascii="Cambria" w:hAnsi="Cambria"/>
                <w:b/>
                <w:noProof/>
              </w:rPr>
              <w:instrText xml:space="preserve"> MERGEFIELD Lead_Presenter </w:instrText>
            </w:r>
            <w:r>
              <w:rPr>
                <w:rFonts w:ascii="Cambria" w:hAnsi="Cambria"/>
                <w:b/>
                <w:noProof/>
              </w:rPr>
              <w:fldChar w:fldCharType="separate"/>
            </w:r>
            <w:r w:rsidRPr="0049331C">
              <w:rPr>
                <w:rFonts w:ascii="Cambria" w:hAnsi="Cambria"/>
                <w:b/>
                <w:noProof/>
              </w:rPr>
              <w:t>Jennifer Farley, PhD</w:t>
            </w:r>
            <w:r>
              <w:rPr>
                <w:rFonts w:ascii="Cambria" w:hAnsi="Cambria"/>
                <w:b/>
                <w:noProof/>
              </w:rPr>
              <w:fldChar w:fldCharType="end"/>
            </w:r>
            <w:r w:rsidR="008C1DFE">
              <w:rPr>
                <w:rFonts w:ascii="Cambria" w:hAnsi="Cambria"/>
                <w:b/>
                <w:noProof/>
              </w:rPr>
              <w:t xml:space="preserve"> and</w:t>
            </w:r>
            <w:r>
              <w:rPr>
                <w:rFonts w:ascii="Cambria" w:hAnsi="Cambria"/>
                <w:b/>
                <w:noProof/>
              </w:rPr>
              <w:t xml:space="preserve"> </w:t>
            </w:r>
            <w:r>
              <w:rPr>
                <w:rFonts w:ascii="Cambria" w:hAnsi="Cambria"/>
                <w:b/>
                <w:noProof/>
              </w:rPr>
              <w:fldChar w:fldCharType="begin"/>
            </w:r>
            <w:r>
              <w:rPr>
                <w:rFonts w:ascii="Cambria" w:hAnsi="Cambria"/>
                <w:b/>
                <w:noProof/>
              </w:rPr>
              <w:instrText xml:space="preserve"> MERGEFIELD Co_Presenters_if_applicable </w:instrText>
            </w:r>
            <w:r>
              <w:rPr>
                <w:rFonts w:ascii="Cambria" w:hAnsi="Cambria"/>
                <w:b/>
                <w:noProof/>
              </w:rPr>
              <w:fldChar w:fldCharType="separate"/>
            </w:r>
            <w:r w:rsidRPr="0049331C">
              <w:rPr>
                <w:rFonts w:ascii="Cambria" w:hAnsi="Cambria"/>
                <w:b/>
                <w:noProof/>
              </w:rPr>
              <w:t xml:space="preserve">Fran Jozefowicz, MSN, </w:t>
            </w:r>
            <w:r w:rsidR="006C56B8">
              <w:rPr>
                <w:rFonts w:ascii="Cambria" w:hAnsi="Cambria"/>
                <w:b/>
                <w:noProof/>
              </w:rPr>
              <w:t>IMH-E®</w:t>
            </w:r>
            <w:r>
              <w:rPr>
                <w:rFonts w:ascii="Cambria" w:hAnsi="Cambria"/>
                <w:b/>
                <w:noProof/>
              </w:rPr>
              <w:fldChar w:fldCharType="end"/>
            </w:r>
          </w:p>
        </w:tc>
      </w:tr>
      <w:tr w:rsidR="004B2DAD" w:rsidRPr="008C4052" w14:paraId="0225D0DF" w14:textId="77777777" w:rsidTr="008C1DFE">
        <w:tc>
          <w:tcPr>
            <w:tcW w:w="10800" w:type="dxa"/>
            <w:shd w:val="clear" w:color="auto" w:fill="auto"/>
          </w:tcPr>
          <w:p w14:paraId="6AB3142C" w14:textId="77777777" w:rsidR="004B2DAD" w:rsidRPr="007C4BB5" w:rsidRDefault="004B2DAD" w:rsidP="008C1DFE">
            <w:pPr>
              <w:rPr>
                <w:rFonts w:ascii="Cambria" w:hAnsi="Cambria"/>
                <w:b/>
              </w:rPr>
            </w:pPr>
          </w:p>
          <w:p w14:paraId="7319CD93" w14:textId="77777777" w:rsidR="004B2DAD" w:rsidRDefault="004B2DAD" w:rsidP="008C1DFE">
            <w:pPr>
              <w:rPr>
                <w:rFonts w:ascii="Cambria" w:hAnsi="Cambria"/>
                <w:b/>
              </w:rPr>
            </w:pPr>
            <w:r>
              <w:rPr>
                <w:rFonts w:ascii="Cambria" w:hAnsi="Cambria"/>
                <w:b/>
              </w:rPr>
              <w:t>Suggested Readings</w:t>
            </w:r>
            <w:r w:rsidRPr="007C4BB5">
              <w:rPr>
                <w:rFonts w:ascii="Cambria" w:hAnsi="Cambria"/>
                <w:b/>
              </w:rPr>
              <w:t xml:space="preserve">: </w:t>
            </w:r>
          </w:p>
          <w:p w14:paraId="3FF06854" w14:textId="27591324" w:rsidR="004B2DAD" w:rsidRPr="0049331C" w:rsidRDefault="004B2DAD" w:rsidP="008C1DFE">
            <w:pPr>
              <w:rPr>
                <w:rFonts w:ascii="Cambria" w:hAnsi="Cambria"/>
                <w:noProof/>
              </w:rPr>
            </w:pPr>
            <w:r>
              <w:rPr>
                <w:rFonts w:ascii="Cambria" w:hAnsi="Cambria"/>
              </w:rPr>
              <w:fldChar w:fldCharType="begin"/>
            </w:r>
            <w:r>
              <w:rPr>
                <w:rFonts w:ascii="Cambria" w:hAnsi="Cambria"/>
              </w:rPr>
              <w:instrText xml:space="preserve"> MERGEFIELD References </w:instrText>
            </w:r>
            <w:r>
              <w:rPr>
                <w:rFonts w:ascii="Cambria" w:hAnsi="Cambria"/>
              </w:rPr>
              <w:fldChar w:fldCharType="separate"/>
            </w:r>
            <w:r w:rsidRPr="0049331C">
              <w:rPr>
                <w:rFonts w:ascii="Cambria" w:hAnsi="Cambria"/>
                <w:noProof/>
              </w:rPr>
              <w:t>1) "Greef, M., Pijnenburg, H.M., Van Hattum, M.J.C., McLeod, B.D. &amp; Scholte, R.H.J. (2017).  Parent-professional alliance and outcomes of child, parent and family treatment:  A systematic review.  Journal of Child and Family Studies, 26, 961-976."</w:t>
            </w:r>
          </w:p>
          <w:p w14:paraId="04DF35F6" w14:textId="6D6A700A" w:rsidR="004B2DAD" w:rsidRPr="008C4052" w:rsidRDefault="004B2DAD" w:rsidP="008C1DFE">
            <w:pPr>
              <w:rPr>
                <w:rFonts w:ascii="Cambria" w:hAnsi="Cambria"/>
              </w:rPr>
            </w:pPr>
            <w:r w:rsidRPr="0049331C">
              <w:rPr>
                <w:rFonts w:ascii="Cambria" w:hAnsi="Cambria"/>
                <w:noProof/>
              </w:rPr>
              <w:t>2) "Saias, T., Lerner, E., Greacen, T., Emer, A., Guedeney, A., Dugravier, R., Tuback, F., Tereno, S. &amp; Guedeny, N. (2016).  Parent-provider relationship in home visiting interventions.  Children and Youth Services Review, 69, 106-115."</w:t>
            </w:r>
            <w:r>
              <w:rPr>
                <w:rFonts w:ascii="Cambria" w:hAnsi="Cambria"/>
              </w:rPr>
              <w:fldChar w:fldCharType="end"/>
            </w:r>
          </w:p>
        </w:tc>
      </w:tr>
    </w:tbl>
    <w:p w14:paraId="03EE4AB5" w14:textId="7FCABED1" w:rsidR="004B2DAD" w:rsidRDefault="004B2DAD" w:rsidP="00DE5416"/>
    <w:tbl>
      <w:tblPr>
        <w:tblW w:w="0" w:type="auto"/>
        <w:tblLook w:val="04A0" w:firstRow="1" w:lastRow="0" w:firstColumn="1" w:lastColumn="0" w:noHBand="0" w:noVBand="1"/>
      </w:tblPr>
      <w:tblGrid>
        <w:gridCol w:w="10800"/>
      </w:tblGrid>
      <w:tr w:rsidR="004B2DAD" w14:paraId="63DF90ED" w14:textId="77777777" w:rsidTr="008C1DFE">
        <w:tc>
          <w:tcPr>
            <w:tcW w:w="10800" w:type="dxa"/>
            <w:shd w:val="clear" w:color="auto" w:fill="auto"/>
          </w:tcPr>
          <w:p w14:paraId="6EFFBC16" w14:textId="767DADC5" w:rsidR="004B2DAD" w:rsidRPr="007C4BB5" w:rsidRDefault="004B2DAD" w:rsidP="008C1DFE">
            <w:pPr>
              <w:rPr>
                <w:rFonts w:ascii="Cambria" w:hAnsi="Cambria"/>
              </w:rPr>
            </w:pPr>
            <w:r w:rsidRPr="00C63151">
              <w:rPr>
                <w:rFonts w:ascii="Cambria" w:hAnsi="Cambria"/>
                <w:b/>
                <w:sz w:val="28"/>
                <w:szCs w:val="28"/>
              </w:rPr>
              <w:fldChar w:fldCharType="begin"/>
            </w:r>
            <w:r w:rsidRPr="00C63151">
              <w:rPr>
                <w:rFonts w:ascii="Cambria" w:hAnsi="Cambria"/>
                <w:b/>
                <w:sz w:val="28"/>
                <w:szCs w:val="28"/>
              </w:rPr>
              <w:instrText xml:space="preserve"> MERGEFIELD Code </w:instrText>
            </w:r>
            <w:r w:rsidRPr="00C63151">
              <w:rPr>
                <w:rFonts w:ascii="Cambria" w:hAnsi="Cambria"/>
                <w:b/>
                <w:sz w:val="28"/>
                <w:szCs w:val="28"/>
              </w:rPr>
              <w:fldChar w:fldCharType="separate"/>
            </w:r>
            <w:r w:rsidRPr="0049331C">
              <w:rPr>
                <w:rFonts w:ascii="Cambria" w:hAnsi="Cambria"/>
                <w:b/>
                <w:noProof/>
                <w:sz w:val="28"/>
                <w:szCs w:val="28"/>
              </w:rPr>
              <w:t>D2</w:t>
            </w:r>
            <w:r w:rsidRPr="00C63151">
              <w:rPr>
                <w:rFonts w:ascii="Cambria" w:hAnsi="Cambria"/>
                <w:b/>
                <w:sz w:val="28"/>
                <w:szCs w:val="28"/>
              </w:rPr>
              <w:fldChar w:fldCharType="end"/>
            </w:r>
            <w:r w:rsidR="006C56B8">
              <w:rPr>
                <w:rFonts w:ascii="Cambria" w:hAnsi="Cambria"/>
                <w:b/>
                <w:sz w:val="28"/>
                <w:szCs w:val="28"/>
              </w:rPr>
              <w:t xml:space="preserve"> </w:t>
            </w:r>
            <w:r>
              <w:rPr>
                <w:rFonts w:ascii="Cambria" w:hAnsi="Cambria"/>
                <w:b/>
                <w:i/>
                <w:noProof/>
                <w:sz w:val="28"/>
              </w:rPr>
              <w:fldChar w:fldCharType="begin"/>
            </w:r>
            <w:r>
              <w:rPr>
                <w:rFonts w:ascii="Cambria" w:hAnsi="Cambria"/>
                <w:b/>
                <w:i/>
                <w:noProof/>
                <w:sz w:val="28"/>
              </w:rPr>
              <w:instrText xml:space="preserve"> MERGEFIELD Presentation_Title </w:instrText>
            </w:r>
            <w:r>
              <w:rPr>
                <w:rFonts w:ascii="Cambria" w:hAnsi="Cambria"/>
                <w:b/>
                <w:i/>
                <w:noProof/>
                <w:sz w:val="28"/>
              </w:rPr>
              <w:fldChar w:fldCharType="separate"/>
            </w:r>
            <w:r w:rsidRPr="0049331C">
              <w:rPr>
                <w:rFonts w:ascii="Cambria" w:hAnsi="Cambria"/>
                <w:b/>
                <w:i/>
                <w:noProof/>
                <w:sz w:val="28"/>
              </w:rPr>
              <w:t>Understanding the Impact of Retained Reflexes on Relationships and Development: A Guide for the Infant Mental Health Practitioner</w:t>
            </w:r>
            <w:r>
              <w:rPr>
                <w:rFonts w:ascii="Cambria" w:hAnsi="Cambria"/>
                <w:b/>
                <w:i/>
                <w:noProof/>
                <w:sz w:val="28"/>
              </w:rPr>
              <w:fldChar w:fldCharType="end"/>
            </w:r>
            <w:r>
              <w:rPr>
                <w:rFonts w:ascii="Cambria" w:hAnsi="Cambria"/>
                <w:b/>
                <w:i/>
                <w:noProof/>
                <w:sz w:val="28"/>
              </w:rPr>
              <w:t xml:space="preserve"> </w:t>
            </w:r>
            <w:r w:rsidRPr="007C4BB5">
              <w:rPr>
                <w:rFonts w:ascii="Cambria" w:hAnsi="Cambria"/>
                <w:b/>
              </w:rPr>
              <w:t>with</w:t>
            </w:r>
            <w:r w:rsidRPr="007C4BB5">
              <w:rPr>
                <w:rFonts w:ascii="Cambria" w:hAnsi="Cambria"/>
                <w:sz w:val="28"/>
              </w:rPr>
              <w:t xml:space="preserve"> </w:t>
            </w:r>
            <w:r>
              <w:rPr>
                <w:rFonts w:ascii="Cambria" w:hAnsi="Cambria"/>
                <w:b/>
                <w:noProof/>
              </w:rPr>
              <w:fldChar w:fldCharType="begin"/>
            </w:r>
            <w:r>
              <w:rPr>
                <w:rFonts w:ascii="Cambria" w:hAnsi="Cambria"/>
                <w:b/>
                <w:noProof/>
              </w:rPr>
              <w:instrText xml:space="preserve"> MERGEFIELD Lead_Presenter </w:instrText>
            </w:r>
            <w:r>
              <w:rPr>
                <w:rFonts w:ascii="Cambria" w:hAnsi="Cambria"/>
                <w:b/>
                <w:noProof/>
              </w:rPr>
              <w:fldChar w:fldCharType="separate"/>
            </w:r>
            <w:r w:rsidRPr="0049331C">
              <w:rPr>
                <w:rFonts w:ascii="Cambria" w:hAnsi="Cambria"/>
                <w:b/>
                <w:noProof/>
              </w:rPr>
              <w:t xml:space="preserve">Pamela Crljenica, MSW, </w:t>
            </w:r>
            <w:r w:rsidR="006C56B8">
              <w:rPr>
                <w:rFonts w:ascii="Cambria" w:hAnsi="Cambria"/>
                <w:b/>
                <w:noProof/>
              </w:rPr>
              <w:t>IMH-E®</w:t>
            </w:r>
            <w:r>
              <w:rPr>
                <w:rFonts w:ascii="Cambria" w:hAnsi="Cambria"/>
                <w:b/>
                <w:noProof/>
              </w:rPr>
              <w:fldChar w:fldCharType="end"/>
            </w:r>
            <w:r>
              <w:rPr>
                <w:rFonts w:ascii="Cambria" w:hAnsi="Cambria"/>
                <w:b/>
                <w:noProof/>
              </w:rPr>
              <w:fldChar w:fldCharType="begin"/>
            </w:r>
            <w:r>
              <w:rPr>
                <w:rFonts w:ascii="Cambria" w:hAnsi="Cambria"/>
                <w:b/>
                <w:noProof/>
              </w:rPr>
              <w:instrText xml:space="preserve"> MERGEFIELD Co_Presenters_if_applicable </w:instrText>
            </w:r>
            <w:r>
              <w:rPr>
                <w:rFonts w:ascii="Cambria" w:hAnsi="Cambria"/>
                <w:b/>
                <w:noProof/>
              </w:rPr>
              <w:fldChar w:fldCharType="end"/>
            </w:r>
          </w:p>
        </w:tc>
      </w:tr>
      <w:tr w:rsidR="004B2DAD" w14:paraId="176F5D13" w14:textId="77777777" w:rsidTr="008C1DFE">
        <w:tc>
          <w:tcPr>
            <w:tcW w:w="10800" w:type="dxa"/>
            <w:shd w:val="clear" w:color="auto" w:fill="auto"/>
          </w:tcPr>
          <w:p w14:paraId="12C129DA" w14:textId="6EC4FF10" w:rsidR="004B2DAD" w:rsidRPr="008D4910" w:rsidRDefault="004B2DAD" w:rsidP="008C1DFE">
            <w:pPr>
              <w:rPr>
                <w:rFonts w:ascii="Cambria" w:hAnsi="Cambria"/>
              </w:rPr>
            </w:pPr>
          </w:p>
        </w:tc>
      </w:tr>
      <w:tr w:rsidR="004B2DAD" w14:paraId="11889826" w14:textId="77777777" w:rsidTr="008C1DFE">
        <w:tc>
          <w:tcPr>
            <w:tcW w:w="10800" w:type="dxa"/>
            <w:shd w:val="clear" w:color="auto" w:fill="auto"/>
          </w:tcPr>
          <w:p w14:paraId="26526351" w14:textId="77777777" w:rsidR="004B2DAD" w:rsidRPr="007C4BB5" w:rsidRDefault="004B2DAD" w:rsidP="008C1DFE">
            <w:pPr>
              <w:rPr>
                <w:rFonts w:ascii="Cambria" w:hAnsi="Cambria"/>
                <w:b/>
              </w:rPr>
            </w:pPr>
          </w:p>
          <w:p w14:paraId="41B8E3DB" w14:textId="77777777" w:rsidR="004B2DAD" w:rsidRDefault="004B2DAD" w:rsidP="008C1DFE">
            <w:pPr>
              <w:rPr>
                <w:rFonts w:ascii="Cambria" w:hAnsi="Cambria"/>
                <w:b/>
              </w:rPr>
            </w:pPr>
            <w:r>
              <w:rPr>
                <w:rFonts w:ascii="Cambria" w:hAnsi="Cambria"/>
                <w:b/>
              </w:rPr>
              <w:t>Suggested Readings</w:t>
            </w:r>
            <w:r w:rsidRPr="007C4BB5">
              <w:rPr>
                <w:rFonts w:ascii="Cambria" w:hAnsi="Cambria"/>
                <w:b/>
              </w:rPr>
              <w:t xml:space="preserve">: </w:t>
            </w:r>
          </w:p>
          <w:p w14:paraId="6D0A22B2" w14:textId="77777777" w:rsidR="004B2DAD" w:rsidRPr="0049331C" w:rsidRDefault="004B2DAD" w:rsidP="008C1DFE">
            <w:pPr>
              <w:rPr>
                <w:rFonts w:ascii="Cambria" w:hAnsi="Cambria"/>
                <w:noProof/>
              </w:rPr>
            </w:pPr>
            <w:r>
              <w:rPr>
                <w:rFonts w:ascii="Cambria" w:hAnsi="Cambria"/>
              </w:rPr>
              <w:fldChar w:fldCharType="begin"/>
            </w:r>
            <w:r>
              <w:rPr>
                <w:rFonts w:ascii="Cambria" w:hAnsi="Cambria"/>
              </w:rPr>
              <w:instrText xml:space="preserve"> MERGEFIELD References </w:instrText>
            </w:r>
            <w:r>
              <w:rPr>
                <w:rFonts w:ascii="Cambria" w:hAnsi="Cambria"/>
              </w:rPr>
              <w:fldChar w:fldCharType="separate"/>
            </w:r>
            <w:r w:rsidRPr="0049331C">
              <w:rPr>
                <w:rFonts w:ascii="Cambria" w:hAnsi="Cambria"/>
                <w:noProof/>
              </w:rPr>
              <w:t>1) Grigg, T., Fox-Turnbull, W., and Culpan, I. (2018). Retained Primitive Reflexes: Perceptions of Parents Who Have Used Rhythmic Movement Training With Their Children. Journal of Child Health Care, 22(3), 406-418.</w:t>
            </w:r>
          </w:p>
          <w:p w14:paraId="38E1F436" w14:textId="77777777" w:rsidR="004B2DAD" w:rsidRPr="0049331C" w:rsidRDefault="004B2DAD" w:rsidP="008C1DFE">
            <w:pPr>
              <w:rPr>
                <w:rFonts w:ascii="Cambria" w:hAnsi="Cambria"/>
                <w:noProof/>
              </w:rPr>
            </w:pPr>
            <w:r w:rsidRPr="0049331C">
              <w:rPr>
                <w:rFonts w:ascii="Cambria" w:hAnsi="Cambria"/>
                <w:noProof/>
              </w:rPr>
              <w:t>2) Geiysztor, E., Choińska, A., and Paprocka-Borowicz, M. (2018). Persistence of Primitive Reflexes and Associated Motor Problems in Healthy Preschool Children. Archives of Medical Science, 14(1), 167–173.</w:t>
            </w:r>
          </w:p>
          <w:p w14:paraId="4F6284AC" w14:textId="77777777" w:rsidR="004B2DAD" w:rsidRPr="008C4052" w:rsidRDefault="004B2DAD" w:rsidP="008C1DFE">
            <w:pPr>
              <w:rPr>
                <w:rFonts w:ascii="Cambria" w:hAnsi="Cambria"/>
              </w:rPr>
            </w:pPr>
            <w:r w:rsidRPr="0049331C">
              <w:rPr>
                <w:rFonts w:ascii="Cambria" w:hAnsi="Cambria"/>
                <w:noProof/>
              </w:rPr>
              <w:t>3) Dempsey, M. (2012). Rhythmic Movement Training International: RMT for Focus, Organization, and Comprehension, Level One and RMT for Emotions, Memory, and Behavior, Level Two. Melbourne, Australia: Beyond the Sea Squirt Publications.</w:t>
            </w:r>
            <w:r>
              <w:rPr>
                <w:rFonts w:ascii="Cambria" w:hAnsi="Cambria"/>
              </w:rPr>
              <w:fldChar w:fldCharType="end"/>
            </w:r>
          </w:p>
        </w:tc>
      </w:tr>
    </w:tbl>
    <w:p w14:paraId="200766E5" w14:textId="40419F3B" w:rsidR="004B2DAD" w:rsidRDefault="004B2DAD" w:rsidP="00DE5416"/>
    <w:tbl>
      <w:tblPr>
        <w:tblW w:w="0" w:type="auto"/>
        <w:tblLook w:val="04A0" w:firstRow="1" w:lastRow="0" w:firstColumn="1" w:lastColumn="0" w:noHBand="0" w:noVBand="1"/>
      </w:tblPr>
      <w:tblGrid>
        <w:gridCol w:w="10800"/>
      </w:tblGrid>
      <w:tr w:rsidR="004B2DAD" w14:paraId="6692E035" w14:textId="77777777" w:rsidTr="008C1DFE">
        <w:tc>
          <w:tcPr>
            <w:tcW w:w="10800" w:type="dxa"/>
            <w:shd w:val="clear" w:color="auto" w:fill="auto"/>
          </w:tcPr>
          <w:p w14:paraId="61572008" w14:textId="77777777" w:rsidR="00AC4D0C" w:rsidRDefault="00AC4D0C" w:rsidP="008C1DFE">
            <w:pPr>
              <w:rPr>
                <w:rFonts w:ascii="Cambria" w:hAnsi="Cambria"/>
                <w:b/>
                <w:sz w:val="28"/>
                <w:szCs w:val="28"/>
              </w:rPr>
            </w:pPr>
          </w:p>
          <w:p w14:paraId="263BFFBD" w14:textId="77777777" w:rsidR="00AC4D0C" w:rsidRDefault="00AC4D0C" w:rsidP="008C1DFE">
            <w:pPr>
              <w:rPr>
                <w:rFonts w:ascii="Cambria" w:hAnsi="Cambria"/>
                <w:b/>
                <w:sz w:val="28"/>
                <w:szCs w:val="28"/>
              </w:rPr>
            </w:pPr>
          </w:p>
          <w:p w14:paraId="57800D81" w14:textId="6674B476" w:rsidR="004B2DAD" w:rsidRPr="007C4BB5" w:rsidRDefault="004B2DAD" w:rsidP="008C1DFE">
            <w:pPr>
              <w:rPr>
                <w:rFonts w:ascii="Cambria" w:hAnsi="Cambria"/>
              </w:rPr>
            </w:pPr>
            <w:r w:rsidRPr="00C63151">
              <w:rPr>
                <w:rFonts w:ascii="Cambria" w:hAnsi="Cambria"/>
                <w:b/>
                <w:sz w:val="28"/>
                <w:szCs w:val="28"/>
              </w:rPr>
              <w:lastRenderedPageBreak/>
              <w:fldChar w:fldCharType="begin"/>
            </w:r>
            <w:r w:rsidRPr="00C63151">
              <w:rPr>
                <w:rFonts w:ascii="Cambria" w:hAnsi="Cambria"/>
                <w:b/>
                <w:sz w:val="28"/>
                <w:szCs w:val="28"/>
              </w:rPr>
              <w:instrText xml:space="preserve"> MERGEFIELD Code </w:instrText>
            </w:r>
            <w:r w:rsidRPr="00C63151">
              <w:rPr>
                <w:rFonts w:ascii="Cambria" w:hAnsi="Cambria"/>
                <w:b/>
                <w:sz w:val="28"/>
                <w:szCs w:val="28"/>
              </w:rPr>
              <w:fldChar w:fldCharType="separate"/>
            </w:r>
            <w:r w:rsidRPr="0049331C">
              <w:rPr>
                <w:rFonts w:ascii="Cambria" w:hAnsi="Cambria"/>
                <w:b/>
                <w:noProof/>
                <w:sz w:val="28"/>
                <w:szCs w:val="28"/>
              </w:rPr>
              <w:t>D3</w:t>
            </w:r>
            <w:r w:rsidRPr="00C63151">
              <w:rPr>
                <w:rFonts w:ascii="Cambria" w:hAnsi="Cambria"/>
                <w:b/>
                <w:sz w:val="28"/>
                <w:szCs w:val="28"/>
              </w:rPr>
              <w:fldChar w:fldCharType="end"/>
            </w:r>
            <w:r w:rsidR="006C56B8">
              <w:rPr>
                <w:rFonts w:ascii="Cambria" w:hAnsi="Cambria"/>
                <w:b/>
                <w:sz w:val="28"/>
                <w:szCs w:val="28"/>
              </w:rPr>
              <w:t xml:space="preserve"> </w:t>
            </w:r>
            <w:r>
              <w:rPr>
                <w:rFonts w:ascii="Cambria" w:hAnsi="Cambria"/>
                <w:b/>
                <w:i/>
                <w:noProof/>
                <w:sz w:val="28"/>
              </w:rPr>
              <w:fldChar w:fldCharType="begin"/>
            </w:r>
            <w:r>
              <w:rPr>
                <w:rFonts w:ascii="Cambria" w:hAnsi="Cambria"/>
                <w:b/>
                <w:i/>
                <w:noProof/>
                <w:sz w:val="28"/>
              </w:rPr>
              <w:instrText xml:space="preserve"> MERGEFIELD Presentation_Title </w:instrText>
            </w:r>
            <w:r>
              <w:rPr>
                <w:rFonts w:ascii="Cambria" w:hAnsi="Cambria"/>
                <w:b/>
                <w:i/>
                <w:noProof/>
                <w:sz w:val="28"/>
              </w:rPr>
              <w:fldChar w:fldCharType="separate"/>
            </w:r>
            <w:r w:rsidRPr="0049331C">
              <w:rPr>
                <w:rFonts w:ascii="Cambria" w:hAnsi="Cambria"/>
                <w:b/>
                <w:i/>
                <w:noProof/>
                <w:sz w:val="28"/>
              </w:rPr>
              <w:t>Supporting Healthy Relationships From the Start: Bridging the Gap in Infant Mental Health Through Integrated Healthcare</w:t>
            </w:r>
            <w:r>
              <w:rPr>
                <w:rFonts w:ascii="Cambria" w:hAnsi="Cambria"/>
                <w:b/>
                <w:i/>
                <w:noProof/>
                <w:sz w:val="28"/>
              </w:rPr>
              <w:fldChar w:fldCharType="end"/>
            </w:r>
            <w:r>
              <w:rPr>
                <w:rFonts w:ascii="Cambria" w:hAnsi="Cambria"/>
                <w:b/>
                <w:i/>
                <w:noProof/>
                <w:sz w:val="28"/>
              </w:rPr>
              <w:t xml:space="preserve"> </w:t>
            </w:r>
            <w:r w:rsidRPr="007C4BB5">
              <w:rPr>
                <w:rFonts w:ascii="Cambria" w:hAnsi="Cambria"/>
                <w:b/>
              </w:rPr>
              <w:t>with</w:t>
            </w:r>
            <w:r w:rsidRPr="007C4BB5">
              <w:rPr>
                <w:rFonts w:ascii="Cambria" w:hAnsi="Cambria"/>
                <w:sz w:val="28"/>
              </w:rPr>
              <w:t xml:space="preserve"> </w:t>
            </w:r>
            <w:r>
              <w:rPr>
                <w:rFonts w:ascii="Cambria" w:hAnsi="Cambria"/>
                <w:b/>
                <w:noProof/>
              </w:rPr>
              <w:fldChar w:fldCharType="begin"/>
            </w:r>
            <w:r>
              <w:rPr>
                <w:rFonts w:ascii="Cambria" w:hAnsi="Cambria"/>
                <w:b/>
                <w:noProof/>
              </w:rPr>
              <w:instrText xml:space="preserve"> MERGEFIELD Lead_Presenter </w:instrText>
            </w:r>
            <w:r>
              <w:rPr>
                <w:rFonts w:ascii="Cambria" w:hAnsi="Cambria"/>
                <w:b/>
                <w:noProof/>
              </w:rPr>
              <w:fldChar w:fldCharType="separate"/>
            </w:r>
            <w:r w:rsidRPr="0049331C">
              <w:rPr>
                <w:rFonts w:ascii="Cambria" w:hAnsi="Cambria"/>
                <w:b/>
                <w:noProof/>
              </w:rPr>
              <w:t>Kelly Mainville, MS</w:t>
            </w:r>
            <w:r>
              <w:rPr>
                <w:rFonts w:ascii="Cambria" w:hAnsi="Cambria"/>
                <w:b/>
                <w:noProof/>
              </w:rPr>
              <w:fldChar w:fldCharType="end"/>
            </w:r>
            <w:r w:rsidR="008C1DFE">
              <w:rPr>
                <w:rFonts w:ascii="Cambria" w:hAnsi="Cambria"/>
                <w:b/>
                <w:noProof/>
              </w:rPr>
              <w:t xml:space="preserve"> and</w:t>
            </w:r>
            <w:r>
              <w:rPr>
                <w:rFonts w:ascii="Cambria" w:hAnsi="Cambria"/>
                <w:b/>
                <w:noProof/>
              </w:rPr>
              <w:t xml:space="preserve"> </w:t>
            </w:r>
            <w:r>
              <w:rPr>
                <w:rFonts w:ascii="Cambria" w:hAnsi="Cambria"/>
                <w:b/>
                <w:noProof/>
              </w:rPr>
              <w:fldChar w:fldCharType="begin"/>
            </w:r>
            <w:r>
              <w:rPr>
                <w:rFonts w:ascii="Cambria" w:hAnsi="Cambria"/>
                <w:b/>
                <w:noProof/>
              </w:rPr>
              <w:instrText xml:space="preserve"> MERGEFIELD Co_Presenters_if_applicable </w:instrText>
            </w:r>
            <w:r>
              <w:rPr>
                <w:rFonts w:ascii="Cambria" w:hAnsi="Cambria"/>
                <w:b/>
                <w:noProof/>
              </w:rPr>
              <w:fldChar w:fldCharType="separate"/>
            </w:r>
            <w:r w:rsidRPr="0049331C">
              <w:rPr>
                <w:rFonts w:ascii="Cambria" w:hAnsi="Cambria"/>
                <w:b/>
                <w:noProof/>
              </w:rPr>
              <w:t xml:space="preserve">Kristina Figaro, MSW, </w:t>
            </w:r>
            <w:r w:rsidR="006C56B8">
              <w:rPr>
                <w:rFonts w:ascii="Cambria" w:hAnsi="Cambria"/>
                <w:b/>
                <w:noProof/>
              </w:rPr>
              <w:t>IMH-E®</w:t>
            </w:r>
            <w:r>
              <w:rPr>
                <w:rFonts w:ascii="Cambria" w:hAnsi="Cambria"/>
                <w:b/>
                <w:noProof/>
              </w:rPr>
              <w:fldChar w:fldCharType="end"/>
            </w:r>
          </w:p>
        </w:tc>
      </w:tr>
      <w:tr w:rsidR="004B2DAD" w14:paraId="7DD8A0D0" w14:textId="77777777" w:rsidTr="008C1DFE">
        <w:tc>
          <w:tcPr>
            <w:tcW w:w="10800" w:type="dxa"/>
            <w:shd w:val="clear" w:color="auto" w:fill="auto"/>
          </w:tcPr>
          <w:p w14:paraId="0C1024B2" w14:textId="77777777" w:rsidR="004B2DAD" w:rsidRPr="007C4BB5" w:rsidRDefault="004B2DAD" w:rsidP="008C1DFE">
            <w:pPr>
              <w:rPr>
                <w:rFonts w:ascii="Cambria" w:hAnsi="Cambria"/>
                <w:b/>
              </w:rPr>
            </w:pPr>
          </w:p>
          <w:p w14:paraId="625C80E0" w14:textId="77777777" w:rsidR="004B2DAD" w:rsidRDefault="004B2DAD" w:rsidP="008C1DFE">
            <w:pPr>
              <w:rPr>
                <w:rFonts w:ascii="Cambria" w:hAnsi="Cambria"/>
                <w:b/>
              </w:rPr>
            </w:pPr>
            <w:r>
              <w:rPr>
                <w:rFonts w:ascii="Cambria" w:hAnsi="Cambria"/>
                <w:b/>
              </w:rPr>
              <w:t>Suggested Readings</w:t>
            </w:r>
            <w:r w:rsidRPr="007C4BB5">
              <w:rPr>
                <w:rFonts w:ascii="Cambria" w:hAnsi="Cambria"/>
                <w:b/>
              </w:rPr>
              <w:t xml:space="preserve">: </w:t>
            </w:r>
          </w:p>
          <w:p w14:paraId="11C904C5" w14:textId="77777777" w:rsidR="004B2DAD" w:rsidRPr="0049331C" w:rsidRDefault="004B2DAD" w:rsidP="008C1DFE">
            <w:pPr>
              <w:rPr>
                <w:rFonts w:ascii="Cambria" w:hAnsi="Cambria"/>
                <w:noProof/>
              </w:rPr>
            </w:pPr>
            <w:r>
              <w:rPr>
                <w:rFonts w:ascii="Cambria" w:hAnsi="Cambria"/>
              </w:rPr>
              <w:fldChar w:fldCharType="begin"/>
            </w:r>
            <w:r>
              <w:rPr>
                <w:rFonts w:ascii="Cambria" w:hAnsi="Cambria"/>
              </w:rPr>
              <w:instrText xml:space="preserve"> MERGEFIELD References </w:instrText>
            </w:r>
            <w:r>
              <w:rPr>
                <w:rFonts w:ascii="Cambria" w:hAnsi="Cambria"/>
              </w:rPr>
              <w:fldChar w:fldCharType="separate"/>
            </w:r>
            <w:r w:rsidRPr="0049331C">
              <w:rPr>
                <w:rFonts w:ascii="Cambria" w:hAnsi="Cambria"/>
                <w:noProof/>
              </w:rPr>
              <w:t>1) Braveman, P., MD, MPH, &amp; Gottlier, L., MD, MPH. (2014). The Social Determinants of Health: It’s Time to Consider the Causes of the Causes. Public Health Reports,129(1), 28. Retrieved October 5, 2018, from http://journals.sagepub.com/doi/pdf/10.1177/00333549141291S206</w:t>
            </w:r>
          </w:p>
          <w:p w14:paraId="67C8A28D" w14:textId="77777777" w:rsidR="004B2DAD" w:rsidRPr="0049331C" w:rsidRDefault="004B2DAD" w:rsidP="008C1DFE">
            <w:pPr>
              <w:rPr>
                <w:rFonts w:ascii="Cambria" w:hAnsi="Cambria"/>
                <w:noProof/>
              </w:rPr>
            </w:pPr>
            <w:r w:rsidRPr="0049331C">
              <w:rPr>
                <w:rFonts w:ascii="Cambria" w:hAnsi="Cambria"/>
                <w:noProof/>
              </w:rPr>
              <w:t>2) Kingston, D., Austin, M., Hegadoren, K., Mcdonald, S., Lasiuk, G., Mcdonald, S., . . . Zanten, S. V. (2014). Study protocol for a randomized, controlled, superiority trial comparing the clinical and cost- effectiveness of integrated online mental health assessment-referral-care in pregnancy to usual prenatal care on prenatal and postnatal mental health and infant health and development: The Integrated Maternal Psychosocial Assessment to Care Trial (IMPACT). Trials, 15(1), 72. doi:10.1186/1745-6215-15-72</w:t>
            </w:r>
          </w:p>
          <w:p w14:paraId="1710E2C7" w14:textId="77777777" w:rsidR="004B2DAD" w:rsidRPr="008C4052" w:rsidRDefault="004B2DAD" w:rsidP="008C1DFE">
            <w:pPr>
              <w:rPr>
                <w:rFonts w:ascii="Cambria" w:hAnsi="Cambria"/>
              </w:rPr>
            </w:pPr>
            <w:r w:rsidRPr="0049331C">
              <w:rPr>
                <w:rFonts w:ascii="Cambria" w:hAnsi="Cambria"/>
                <w:noProof/>
              </w:rPr>
              <w:t>3) https://www.npr.org/sections/health-shots/2018/08/28/642295034/panel-docs-should-focus-on-preventing-depression-in-pregnant-women-new-moms?utm_sq=fv74cl73p6&amp;utm_campaign=storyshare&amp;utm_source=facebook.com&amp;utm_medium=social&amp;utm_content=articles</w:t>
            </w:r>
            <w:r>
              <w:rPr>
                <w:rFonts w:ascii="Cambria" w:hAnsi="Cambria"/>
              </w:rPr>
              <w:fldChar w:fldCharType="end"/>
            </w:r>
          </w:p>
        </w:tc>
      </w:tr>
    </w:tbl>
    <w:p w14:paraId="30866178" w14:textId="7D65B261" w:rsidR="004B2DAD" w:rsidRDefault="004B2DAD" w:rsidP="00DE5416"/>
    <w:tbl>
      <w:tblPr>
        <w:tblW w:w="0" w:type="auto"/>
        <w:tblLook w:val="04A0" w:firstRow="1" w:lastRow="0" w:firstColumn="1" w:lastColumn="0" w:noHBand="0" w:noVBand="1"/>
      </w:tblPr>
      <w:tblGrid>
        <w:gridCol w:w="10800"/>
      </w:tblGrid>
      <w:tr w:rsidR="004B2DAD" w14:paraId="52DDDDA4" w14:textId="77777777" w:rsidTr="008C1DFE">
        <w:tc>
          <w:tcPr>
            <w:tcW w:w="10800" w:type="dxa"/>
            <w:shd w:val="clear" w:color="auto" w:fill="auto"/>
          </w:tcPr>
          <w:p w14:paraId="2C625183" w14:textId="44EC83AB" w:rsidR="004B2DAD" w:rsidRPr="007C4BB5" w:rsidRDefault="004B2DAD" w:rsidP="008C1DFE">
            <w:pPr>
              <w:rPr>
                <w:rFonts w:ascii="Cambria" w:hAnsi="Cambria"/>
              </w:rPr>
            </w:pPr>
            <w:r w:rsidRPr="00C63151">
              <w:rPr>
                <w:rFonts w:ascii="Cambria" w:hAnsi="Cambria"/>
                <w:b/>
                <w:sz w:val="28"/>
                <w:szCs w:val="28"/>
              </w:rPr>
              <w:fldChar w:fldCharType="begin"/>
            </w:r>
            <w:r w:rsidRPr="00C63151">
              <w:rPr>
                <w:rFonts w:ascii="Cambria" w:hAnsi="Cambria"/>
                <w:b/>
                <w:sz w:val="28"/>
                <w:szCs w:val="28"/>
              </w:rPr>
              <w:instrText xml:space="preserve"> MERGEFIELD Code </w:instrText>
            </w:r>
            <w:r w:rsidRPr="00C63151">
              <w:rPr>
                <w:rFonts w:ascii="Cambria" w:hAnsi="Cambria"/>
                <w:b/>
                <w:sz w:val="28"/>
                <w:szCs w:val="28"/>
              </w:rPr>
              <w:fldChar w:fldCharType="separate"/>
            </w:r>
            <w:r w:rsidRPr="0049331C">
              <w:rPr>
                <w:rFonts w:ascii="Cambria" w:hAnsi="Cambria"/>
                <w:b/>
                <w:noProof/>
                <w:sz w:val="28"/>
                <w:szCs w:val="28"/>
              </w:rPr>
              <w:t>D4</w:t>
            </w:r>
            <w:r w:rsidRPr="00C63151">
              <w:rPr>
                <w:rFonts w:ascii="Cambria" w:hAnsi="Cambria"/>
                <w:b/>
                <w:sz w:val="28"/>
                <w:szCs w:val="28"/>
              </w:rPr>
              <w:fldChar w:fldCharType="end"/>
            </w:r>
            <w:r w:rsidR="006C56B8">
              <w:rPr>
                <w:rFonts w:ascii="Cambria" w:hAnsi="Cambria"/>
                <w:b/>
                <w:sz w:val="28"/>
                <w:szCs w:val="28"/>
              </w:rPr>
              <w:t xml:space="preserve"> </w:t>
            </w:r>
            <w:r>
              <w:rPr>
                <w:rFonts w:ascii="Cambria" w:hAnsi="Cambria"/>
                <w:b/>
                <w:i/>
                <w:noProof/>
                <w:sz w:val="28"/>
              </w:rPr>
              <w:fldChar w:fldCharType="begin"/>
            </w:r>
            <w:r>
              <w:rPr>
                <w:rFonts w:ascii="Cambria" w:hAnsi="Cambria"/>
                <w:b/>
                <w:i/>
                <w:noProof/>
                <w:sz w:val="28"/>
              </w:rPr>
              <w:instrText xml:space="preserve"> MERGEFIELD Presentation_Title </w:instrText>
            </w:r>
            <w:r>
              <w:rPr>
                <w:rFonts w:ascii="Cambria" w:hAnsi="Cambria"/>
                <w:b/>
                <w:i/>
                <w:noProof/>
                <w:sz w:val="28"/>
              </w:rPr>
              <w:fldChar w:fldCharType="separate"/>
            </w:r>
            <w:r w:rsidRPr="0049331C">
              <w:rPr>
                <w:rFonts w:ascii="Cambria" w:hAnsi="Cambria"/>
                <w:b/>
                <w:i/>
                <w:noProof/>
                <w:sz w:val="28"/>
              </w:rPr>
              <w:t>Tracking Performance and Supporting Clinical Growth in Infant Mental Health Practitioners: Using a Community-University Partnership to Develop an IMH Home Visit Checklist</w:t>
            </w:r>
            <w:r>
              <w:rPr>
                <w:rFonts w:ascii="Cambria" w:hAnsi="Cambria"/>
                <w:b/>
                <w:i/>
                <w:noProof/>
                <w:sz w:val="28"/>
              </w:rPr>
              <w:fldChar w:fldCharType="end"/>
            </w:r>
            <w:r>
              <w:rPr>
                <w:rFonts w:ascii="Cambria" w:hAnsi="Cambria"/>
                <w:b/>
                <w:i/>
                <w:noProof/>
                <w:sz w:val="28"/>
              </w:rPr>
              <w:t xml:space="preserve"> </w:t>
            </w:r>
            <w:r w:rsidRPr="007C4BB5">
              <w:rPr>
                <w:rFonts w:ascii="Cambria" w:hAnsi="Cambria"/>
                <w:b/>
              </w:rPr>
              <w:t>with</w:t>
            </w:r>
            <w:r w:rsidRPr="007C4BB5">
              <w:rPr>
                <w:rFonts w:ascii="Cambria" w:hAnsi="Cambria"/>
                <w:sz w:val="28"/>
              </w:rPr>
              <w:t xml:space="preserve"> </w:t>
            </w:r>
            <w:r>
              <w:rPr>
                <w:rFonts w:ascii="Cambria" w:hAnsi="Cambria"/>
                <w:b/>
                <w:noProof/>
              </w:rPr>
              <w:fldChar w:fldCharType="begin"/>
            </w:r>
            <w:r>
              <w:rPr>
                <w:rFonts w:ascii="Cambria" w:hAnsi="Cambria"/>
                <w:b/>
                <w:noProof/>
              </w:rPr>
              <w:instrText xml:space="preserve"> MERGEFIELD Lead_Presenter </w:instrText>
            </w:r>
            <w:r>
              <w:rPr>
                <w:rFonts w:ascii="Cambria" w:hAnsi="Cambria"/>
                <w:b/>
                <w:noProof/>
              </w:rPr>
              <w:fldChar w:fldCharType="separate"/>
            </w:r>
            <w:r w:rsidRPr="0049331C">
              <w:rPr>
                <w:rFonts w:ascii="Cambria" w:hAnsi="Cambria"/>
                <w:b/>
                <w:noProof/>
              </w:rPr>
              <w:t xml:space="preserve">Carolyn Dayton, MSW, PhD, </w:t>
            </w:r>
            <w:r w:rsidR="006C56B8">
              <w:rPr>
                <w:rFonts w:ascii="Cambria" w:hAnsi="Cambria"/>
                <w:b/>
                <w:noProof/>
              </w:rPr>
              <w:t>IMH-E®</w:t>
            </w:r>
            <w:r>
              <w:rPr>
                <w:rFonts w:ascii="Cambria" w:hAnsi="Cambria"/>
                <w:b/>
                <w:noProof/>
              </w:rPr>
              <w:fldChar w:fldCharType="end"/>
            </w:r>
            <w:r>
              <w:rPr>
                <w:rFonts w:ascii="Cambria" w:hAnsi="Cambria"/>
                <w:b/>
                <w:noProof/>
              </w:rPr>
              <w:t xml:space="preserve">, </w:t>
            </w:r>
            <w:r>
              <w:rPr>
                <w:rFonts w:ascii="Cambria" w:hAnsi="Cambria"/>
                <w:b/>
                <w:noProof/>
              </w:rPr>
              <w:fldChar w:fldCharType="begin"/>
            </w:r>
            <w:r>
              <w:rPr>
                <w:rFonts w:ascii="Cambria" w:hAnsi="Cambria"/>
                <w:b/>
                <w:noProof/>
              </w:rPr>
              <w:instrText xml:space="preserve"> MERGEFIELD Co_Presenters_if_applicable </w:instrText>
            </w:r>
            <w:r>
              <w:rPr>
                <w:rFonts w:ascii="Cambria" w:hAnsi="Cambria"/>
                <w:b/>
                <w:noProof/>
              </w:rPr>
              <w:fldChar w:fldCharType="separate"/>
            </w:r>
            <w:r w:rsidRPr="0049331C">
              <w:rPr>
                <w:rFonts w:ascii="Cambria" w:hAnsi="Cambria"/>
                <w:b/>
                <w:noProof/>
              </w:rPr>
              <w:t xml:space="preserve">Andrea Rodgers, MA, </w:t>
            </w:r>
            <w:r w:rsidR="006C56B8">
              <w:rPr>
                <w:rFonts w:ascii="Cambria" w:hAnsi="Cambria"/>
                <w:b/>
                <w:noProof/>
              </w:rPr>
              <w:t>IMH-E®</w:t>
            </w:r>
            <w:r w:rsidR="008C1DFE">
              <w:rPr>
                <w:rFonts w:ascii="Cambria" w:hAnsi="Cambria"/>
                <w:b/>
                <w:noProof/>
              </w:rPr>
              <w:t xml:space="preserve">, </w:t>
            </w:r>
            <w:r w:rsidRPr="0049331C">
              <w:rPr>
                <w:rFonts w:ascii="Cambria" w:hAnsi="Cambria"/>
                <w:b/>
                <w:noProof/>
              </w:rPr>
              <w:t xml:space="preserve">Rosalva Osorio, MSW, </w:t>
            </w:r>
            <w:r w:rsidR="006C56B8">
              <w:rPr>
                <w:rFonts w:ascii="Cambria" w:hAnsi="Cambria"/>
                <w:b/>
                <w:noProof/>
              </w:rPr>
              <w:t>IMH-E®</w:t>
            </w:r>
            <w:r w:rsidR="008C1DFE">
              <w:rPr>
                <w:rFonts w:ascii="Cambria" w:hAnsi="Cambria"/>
                <w:b/>
                <w:noProof/>
              </w:rPr>
              <w:t xml:space="preserve">, </w:t>
            </w:r>
            <w:r w:rsidRPr="0049331C">
              <w:rPr>
                <w:rFonts w:ascii="Cambria" w:hAnsi="Cambria"/>
                <w:b/>
                <w:noProof/>
              </w:rPr>
              <w:t xml:space="preserve">Ann Stacks, PhD, </w:t>
            </w:r>
            <w:r w:rsidR="006C56B8">
              <w:rPr>
                <w:rFonts w:ascii="Cambria" w:hAnsi="Cambria"/>
                <w:b/>
                <w:noProof/>
              </w:rPr>
              <w:t>IMH-E®</w:t>
            </w:r>
            <w:r w:rsidR="008C1DFE">
              <w:rPr>
                <w:rFonts w:ascii="Cambria" w:hAnsi="Cambria"/>
                <w:b/>
                <w:noProof/>
              </w:rPr>
              <w:t xml:space="preserve">, </w:t>
            </w:r>
            <w:r w:rsidRPr="0049331C">
              <w:rPr>
                <w:rFonts w:ascii="Cambria" w:hAnsi="Cambria"/>
                <w:b/>
                <w:noProof/>
              </w:rPr>
              <w:t>Joanne Sobeck, PhD</w:t>
            </w:r>
            <w:r w:rsidR="008C1DFE">
              <w:rPr>
                <w:rFonts w:ascii="Cambria" w:hAnsi="Cambria"/>
                <w:b/>
                <w:noProof/>
              </w:rPr>
              <w:t xml:space="preserve">, </w:t>
            </w:r>
            <w:r w:rsidRPr="0049331C">
              <w:rPr>
                <w:rFonts w:ascii="Cambria" w:hAnsi="Cambria"/>
                <w:b/>
                <w:noProof/>
              </w:rPr>
              <w:t>Elizabeth Agius, BA</w:t>
            </w:r>
            <w:r>
              <w:rPr>
                <w:rFonts w:ascii="Cambria" w:hAnsi="Cambria"/>
                <w:b/>
                <w:noProof/>
              </w:rPr>
              <w:fldChar w:fldCharType="end"/>
            </w:r>
          </w:p>
        </w:tc>
      </w:tr>
      <w:tr w:rsidR="004B2DAD" w14:paraId="77989FD7" w14:textId="77777777" w:rsidTr="008C1DFE">
        <w:tc>
          <w:tcPr>
            <w:tcW w:w="10800" w:type="dxa"/>
            <w:shd w:val="clear" w:color="auto" w:fill="auto"/>
          </w:tcPr>
          <w:p w14:paraId="7E96267F" w14:textId="77777777" w:rsidR="004B2DAD" w:rsidRPr="007C4BB5" w:rsidRDefault="004B2DAD" w:rsidP="008C1DFE">
            <w:pPr>
              <w:rPr>
                <w:rFonts w:ascii="Cambria" w:hAnsi="Cambria"/>
                <w:b/>
              </w:rPr>
            </w:pPr>
          </w:p>
          <w:p w14:paraId="614FDD3B" w14:textId="77777777" w:rsidR="004B2DAD" w:rsidRDefault="004B2DAD" w:rsidP="008C1DFE">
            <w:pPr>
              <w:rPr>
                <w:rFonts w:ascii="Cambria" w:hAnsi="Cambria"/>
                <w:b/>
              </w:rPr>
            </w:pPr>
            <w:r>
              <w:rPr>
                <w:rFonts w:ascii="Cambria" w:hAnsi="Cambria"/>
                <w:b/>
              </w:rPr>
              <w:t>Suggested Readings</w:t>
            </w:r>
            <w:r w:rsidRPr="007C4BB5">
              <w:rPr>
                <w:rFonts w:ascii="Cambria" w:hAnsi="Cambria"/>
                <w:b/>
              </w:rPr>
              <w:t xml:space="preserve">: </w:t>
            </w:r>
          </w:p>
          <w:p w14:paraId="4FE70D74" w14:textId="4D1FD558" w:rsidR="004B2DAD" w:rsidRPr="0049331C" w:rsidRDefault="004B2DAD" w:rsidP="008C1DFE">
            <w:pPr>
              <w:rPr>
                <w:rFonts w:ascii="Cambria" w:hAnsi="Cambria"/>
                <w:noProof/>
              </w:rPr>
            </w:pPr>
            <w:r>
              <w:rPr>
                <w:rFonts w:ascii="Cambria" w:hAnsi="Cambria"/>
              </w:rPr>
              <w:fldChar w:fldCharType="begin"/>
            </w:r>
            <w:r>
              <w:rPr>
                <w:rFonts w:ascii="Cambria" w:hAnsi="Cambria"/>
              </w:rPr>
              <w:instrText xml:space="preserve"> MERGEFIELD References </w:instrText>
            </w:r>
            <w:r>
              <w:rPr>
                <w:rFonts w:ascii="Cambria" w:hAnsi="Cambria"/>
              </w:rPr>
              <w:fldChar w:fldCharType="separate"/>
            </w:r>
            <w:r w:rsidRPr="0049331C">
              <w:rPr>
                <w:rFonts w:ascii="Cambria" w:hAnsi="Cambria"/>
                <w:noProof/>
              </w:rPr>
              <w:t>1) "Weatherston, D. &amp; Tableman, B. (2015).  Infant mental health home visiting: Supporting</w:t>
            </w:r>
            <w:r w:rsidR="00836712">
              <w:rPr>
                <w:rFonts w:ascii="Cambria" w:hAnsi="Cambria"/>
                <w:noProof/>
              </w:rPr>
              <w:t xml:space="preserve"> </w:t>
            </w:r>
            <w:r w:rsidRPr="0049331C">
              <w:rPr>
                <w:rFonts w:ascii="Cambria" w:hAnsi="Cambria"/>
                <w:noProof/>
              </w:rPr>
              <w:t>competencies/reducing risk, Manual for Early Attachments: IMH Home Visiting®.  Southgate, MI: Michigan Association for Infant Mental Health."</w:t>
            </w:r>
          </w:p>
          <w:p w14:paraId="6DFBFFFE" w14:textId="1A2271EF" w:rsidR="004B2DAD" w:rsidRPr="008C4052" w:rsidRDefault="004B2DAD" w:rsidP="008C1DFE">
            <w:pPr>
              <w:rPr>
                <w:rFonts w:ascii="Cambria" w:hAnsi="Cambria"/>
              </w:rPr>
            </w:pPr>
            <w:r w:rsidRPr="0049331C">
              <w:rPr>
                <w:rFonts w:ascii="Cambria" w:hAnsi="Cambria"/>
                <w:noProof/>
              </w:rPr>
              <w:t>2) "Tomlin, A. M., Weatherston, D. J. and Pavkov, T. (2014). Critical components of reflective supervision: Responses from expert supervisors in the field. Infant Mental Health Journal, 35(1), 70-80.  doi: 10.1002/imhj.21420"</w:t>
            </w:r>
            <w:r>
              <w:rPr>
                <w:rFonts w:ascii="Cambria" w:hAnsi="Cambria"/>
              </w:rPr>
              <w:fldChar w:fldCharType="end"/>
            </w:r>
          </w:p>
        </w:tc>
      </w:tr>
    </w:tbl>
    <w:p w14:paraId="41791BFD" w14:textId="353902F4" w:rsidR="004B2DAD" w:rsidRDefault="004B2DAD" w:rsidP="00DE5416"/>
    <w:tbl>
      <w:tblPr>
        <w:tblW w:w="0" w:type="auto"/>
        <w:tblLook w:val="04A0" w:firstRow="1" w:lastRow="0" w:firstColumn="1" w:lastColumn="0" w:noHBand="0" w:noVBand="1"/>
      </w:tblPr>
      <w:tblGrid>
        <w:gridCol w:w="10800"/>
      </w:tblGrid>
      <w:tr w:rsidR="004B2DAD" w14:paraId="14C67C66" w14:textId="77777777" w:rsidTr="008C1DFE">
        <w:tc>
          <w:tcPr>
            <w:tcW w:w="10800" w:type="dxa"/>
            <w:shd w:val="clear" w:color="auto" w:fill="auto"/>
          </w:tcPr>
          <w:p w14:paraId="121A449A" w14:textId="5EE1C81F" w:rsidR="004B2DAD" w:rsidRPr="007C4BB5" w:rsidRDefault="004B2DAD" w:rsidP="00836712">
            <w:pPr>
              <w:rPr>
                <w:rFonts w:ascii="Cambria" w:hAnsi="Cambria"/>
              </w:rPr>
            </w:pPr>
            <w:r w:rsidRPr="00C63151">
              <w:rPr>
                <w:rFonts w:ascii="Cambria" w:hAnsi="Cambria"/>
                <w:b/>
                <w:sz w:val="28"/>
                <w:szCs w:val="28"/>
              </w:rPr>
              <w:fldChar w:fldCharType="begin"/>
            </w:r>
            <w:r w:rsidRPr="00C63151">
              <w:rPr>
                <w:rFonts w:ascii="Cambria" w:hAnsi="Cambria"/>
                <w:b/>
                <w:sz w:val="28"/>
                <w:szCs w:val="28"/>
              </w:rPr>
              <w:instrText xml:space="preserve"> MERGEFIELD Code </w:instrText>
            </w:r>
            <w:r w:rsidRPr="00C63151">
              <w:rPr>
                <w:rFonts w:ascii="Cambria" w:hAnsi="Cambria"/>
                <w:b/>
                <w:sz w:val="28"/>
                <w:szCs w:val="28"/>
              </w:rPr>
              <w:fldChar w:fldCharType="separate"/>
            </w:r>
            <w:r w:rsidRPr="0049331C">
              <w:rPr>
                <w:rFonts w:ascii="Cambria" w:hAnsi="Cambria"/>
                <w:b/>
                <w:noProof/>
                <w:sz w:val="28"/>
                <w:szCs w:val="28"/>
              </w:rPr>
              <w:t>D5</w:t>
            </w:r>
            <w:r w:rsidRPr="00C63151">
              <w:rPr>
                <w:rFonts w:ascii="Cambria" w:hAnsi="Cambria"/>
                <w:b/>
                <w:sz w:val="28"/>
                <w:szCs w:val="28"/>
              </w:rPr>
              <w:fldChar w:fldCharType="end"/>
            </w:r>
            <w:r w:rsidR="006C56B8">
              <w:rPr>
                <w:rFonts w:ascii="Cambria" w:hAnsi="Cambria"/>
                <w:b/>
                <w:sz w:val="28"/>
                <w:szCs w:val="28"/>
              </w:rPr>
              <w:t xml:space="preserve"> </w:t>
            </w:r>
            <w:r>
              <w:rPr>
                <w:rFonts w:ascii="Cambria" w:hAnsi="Cambria"/>
                <w:b/>
                <w:i/>
                <w:noProof/>
                <w:sz w:val="28"/>
              </w:rPr>
              <w:fldChar w:fldCharType="begin"/>
            </w:r>
            <w:r>
              <w:rPr>
                <w:rFonts w:ascii="Cambria" w:hAnsi="Cambria"/>
                <w:b/>
                <w:i/>
                <w:noProof/>
                <w:sz w:val="28"/>
              </w:rPr>
              <w:instrText xml:space="preserve"> MERGEFIELD Presentation_Title </w:instrText>
            </w:r>
            <w:r>
              <w:rPr>
                <w:rFonts w:ascii="Cambria" w:hAnsi="Cambria"/>
                <w:b/>
                <w:i/>
                <w:noProof/>
                <w:sz w:val="28"/>
              </w:rPr>
              <w:fldChar w:fldCharType="separate"/>
            </w:r>
            <w:r w:rsidRPr="0049331C">
              <w:rPr>
                <w:rFonts w:ascii="Cambria" w:hAnsi="Cambria"/>
                <w:b/>
                <w:i/>
                <w:noProof/>
                <w:sz w:val="28"/>
              </w:rPr>
              <w:t>Using the Early Relational Health Screen in Home Visiting and Primary Care to Promote Infant-Caregiver Relationships</w:t>
            </w:r>
            <w:r>
              <w:rPr>
                <w:rFonts w:ascii="Cambria" w:hAnsi="Cambria"/>
                <w:b/>
                <w:i/>
                <w:noProof/>
                <w:sz w:val="28"/>
              </w:rPr>
              <w:fldChar w:fldCharType="end"/>
            </w:r>
            <w:r>
              <w:rPr>
                <w:rFonts w:ascii="Cambria" w:hAnsi="Cambria"/>
                <w:b/>
                <w:i/>
                <w:noProof/>
                <w:sz w:val="28"/>
              </w:rPr>
              <w:t xml:space="preserve"> </w:t>
            </w:r>
            <w:r w:rsidRPr="007C4BB5">
              <w:rPr>
                <w:rFonts w:ascii="Cambria" w:hAnsi="Cambria"/>
                <w:b/>
              </w:rPr>
              <w:t>with</w:t>
            </w:r>
            <w:r w:rsidRPr="007C4BB5">
              <w:rPr>
                <w:rFonts w:ascii="Cambria" w:hAnsi="Cambria"/>
                <w:sz w:val="28"/>
              </w:rPr>
              <w:t xml:space="preserve"> </w:t>
            </w:r>
            <w:r>
              <w:rPr>
                <w:rFonts w:ascii="Cambria" w:hAnsi="Cambria"/>
                <w:b/>
                <w:noProof/>
              </w:rPr>
              <w:fldChar w:fldCharType="begin"/>
            </w:r>
            <w:r>
              <w:rPr>
                <w:rFonts w:ascii="Cambria" w:hAnsi="Cambria"/>
                <w:b/>
                <w:noProof/>
              </w:rPr>
              <w:instrText xml:space="preserve"> MERGEFIELD Lead_Presenter </w:instrText>
            </w:r>
            <w:r>
              <w:rPr>
                <w:rFonts w:ascii="Cambria" w:hAnsi="Cambria"/>
                <w:b/>
                <w:noProof/>
              </w:rPr>
              <w:fldChar w:fldCharType="separate"/>
            </w:r>
            <w:r w:rsidRPr="0049331C">
              <w:rPr>
                <w:rFonts w:ascii="Cambria" w:hAnsi="Cambria"/>
                <w:b/>
                <w:noProof/>
              </w:rPr>
              <w:t xml:space="preserve">Katherine Rosenblum, PhD, </w:t>
            </w:r>
            <w:r w:rsidR="006C56B8">
              <w:rPr>
                <w:rFonts w:ascii="Cambria" w:hAnsi="Cambria"/>
                <w:b/>
                <w:noProof/>
              </w:rPr>
              <w:t>IMH-E®</w:t>
            </w:r>
            <w:r>
              <w:rPr>
                <w:rFonts w:ascii="Cambria" w:hAnsi="Cambria"/>
                <w:b/>
                <w:noProof/>
              </w:rPr>
              <w:fldChar w:fldCharType="end"/>
            </w:r>
            <w:r>
              <w:rPr>
                <w:rFonts w:ascii="Cambria" w:hAnsi="Cambria"/>
                <w:b/>
                <w:noProof/>
              </w:rPr>
              <w:t xml:space="preserve">, </w:t>
            </w:r>
            <w:r>
              <w:rPr>
                <w:rFonts w:ascii="Cambria" w:hAnsi="Cambria"/>
                <w:b/>
                <w:noProof/>
              </w:rPr>
              <w:fldChar w:fldCharType="begin"/>
            </w:r>
            <w:r>
              <w:rPr>
                <w:rFonts w:ascii="Cambria" w:hAnsi="Cambria"/>
                <w:b/>
                <w:noProof/>
              </w:rPr>
              <w:instrText xml:space="preserve"> MERGEFIELD Co_Presenters_if_applicable </w:instrText>
            </w:r>
            <w:r>
              <w:rPr>
                <w:rFonts w:ascii="Cambria" w:hAnsi="Cambria"/>
                <w:b/>
                <w:noProof/>
              </w:rPr>
              <w:fldChar w:fldCharType="separate"/>
            </w:r>
            <w:r w:rsidRPr="0049331C">
              <w:rPr>
                <w:rFonts w:ascii="Cambria" w:hAnsi="Cambria"/>
                <w:b/>
                <w:noProof/>
              </w:rPr>
              <w:t xml:space="preserve">Rena Menke, PhD, </w:t>
            </w:r>
            <w:r w:rsidR="006C56B8">
              <w:rPr>
                <w:rFonts w:ascii="Cambria" w:hAnsi="Cambria"/>
                <w:b/>
                <w:noProof/>
              </w:rPr>
              <w:t>IMH-E®</w:t>
            </w:r>
            <w:r w:rsidR="00836712">
              <w:rPr>
                <w:rFonts w:ascii="Cambria" w:hAnsi="Cambria"/>
                <w:b/>
                <w:noProof/>
              </w:rPr>
              <w:t xml:space="preserve">, </w:t>
            </w:r>
            <w:r w:rsidRPr="0049331C">
              <w:rPr>
                <w:rFonts w:ascii="Cambria" w:hAnsi="Cambria"/>
                <w:b/>
                <w:noProof/>
              </w:rPr>
              <w:t xml:space="preserve">Alyssa Okey, MSW, </w:t>
            </w:r>
            <w:r w:rsidR="006C56B8">
              <w:rPr>
                <w:rFonts w:ascii="Cambria" w:hAnsi="Cambria"/>
                <w:b/>
                <w:noProof/>
              </w:rPr>
              <w:t>IMH-E®</w:t>
            </w:r>
            <w:r w:rsidR="00836712">
              <w:rPr>
                <w:rFonts w:ascii="Cambria" w:hAnsi="Cambria"/>
                <w:b/>
                <w:noProof/>
              </w:rPr>
              <w:t xml:space="preserve">, </w:t>
            </w:r>
            <w:r w:rsidRPr="0049331C">
              <w:rPr>
                <w:rFonts w:ascii="Cambria" w:hAnsi="Cambria"/>
                <w:b/>
                <w:noProof/>
              </w:rPr>
              <w:t xml:space="preserve">Shannon Franz, MS, </w:t>
            </w:r>
            <w:r w:rsidR="006C56B8">
              <w:rPr>
                <w:rFonts w:ascii="Cambria" w:hAnsi="Cambria"/>
                <w:b/>
                <w:noProof/>
              </w:rPr>
              <w:t>IMH-E®</w:t>
            </w:r>
            <w:r w:rsidR="00836712">
              <w:rPr>
                <w:rFonts w:ascii="Cambria" w:hAnsi="Cambria"/>
                <w:b/>
                <w:noProof/>
              </w:rPr>
              <w:t xml:space="preserve">, </w:t>
            </w:r>
            <w:r w:rsidRPr="0049331C">
              <w:rPr>
                <w:rFonts w:ascii="Cambria" w:hAnsi="Cambria"/>
                <w:b/>
                <w:noProof/>
              </w:rPr>
              <w:t>Cait Rominski, MSW</w:t>
            </w:r>
            <w:r>
              <w:rPr>
                <w:rFonts w:ascii="Cambria" w:hAnsi="Cambria"/>
                <w:b/>
                <w:noProof/>
              </w:rPr>
              <w:fldChar w:fldCharType="end"/>
            </w:r>
          </w:p>
        </w:tc>
      </w:tr>
      <w:tr w:rsidR="004B2DAD" w14:paraId="1B40F9FC" w14:textId="77777777" w:rsidTr="008C1DFE">
        <w:tc>
          <w:tcPr>
            <w:tcW w:w="10800" w:type="dxa"/>
            <w:shd w:val="clear" w:color="auto" w:fill="auto"/>
          </w:tcPr>
          <w:p w14:paraId="5834A87F" w14:textId="77777777" w:rsidR="004B2DAD" w:rsidRPr="007C4BB5" w:rsidRDefault="004B2DAD" w:rsidP="008C1DFE">
            <w:pPr>
              <w:rPr>
                <w:rFonts w:ascii="Cambria" w:hAnsi="Cambria"/>
                <w:b/>
              </w:rPr>
            </w:pPr>
          </w:p>
          <w:p w14:paraId="7730F716" w14:textId="77777777" w:rsidR="004B2DAD" w:rsidRDefault="004B2DAD" w:rsidP="008C1DFE">
            <w:pPr>
              <w:rPr>
                <w:rFonts w:ascii="Cambria" w:hAnsi="Cambria"/>
                <w:b/>
              </w:rPr>
            </w:pPr>
            <w:r>
              <w:rPr>
                <w:rFonts w:ascii="Cambria" w:hAnsi="Cambria"/>
                <w:b/>
              </w:rPr>
              <w:t>Suggested Readings</w:t>
            </w:r>
            <w:r w:rsidRPr="007C4BB5">
              <w:rPr>
                <w:rFonts w:ascii="Cambria" w:hAnsi="Cambria"/>
                <w:b/>
              </w:rPr>
              <w:t xml:space="preserve">: </w:t>
            </w:r>
          </w:p>
          <w:p w14:paraId="2C840253" w14:textId="77777777" w:rsidR="004B2DAD" w:rsidRPr="0049331C" w:rsidRDefault="004B2DAD" w:rsidP="008C1DFE">
            <w:pPr>
              <w:rPr>
                <w:rFonts w:ascii="Cambria" w:hAnsi="Cambria"/>
                <w:noProof/>
              </w:rPr>
            </w:pPr>
            <w:r>
              <w:rPr>
                <w:rFonts w:ascii="Cambria" w:hAnsi="Cambria"/>
              </w:rPr>
              <w:fldChar w:fldCharType="begin"/>
            </w:r>
            <w:r>
              <w:rPr>
                <w:rFonts w:ascii="Cambria" w:hAnsi="Cambria"/>
              </w:rPr>
              <w:instrText xml:space="preserve"> MERGEFIELD References </w:instrText>
            </w:r>
            <w:r>
              <w:rPr>
                <w:rFonts w:ascii="Cambria" w:hAnsi="Cambria"/>
              </w:rPr>
              <w:fldChar w:fldCharType="separate"/>
            </w:r>
            <w:r w:rsidRPr="0049331C">
              <w:rPr>
                <w:rFonts w:ascii="Cambria" w:hAnsi="Cambria"/>
                <w:noProof/>
              </w:rPr>
              <w:t>1) Luyten, P., Mayes, L., Nijssens, L., &amp; Fonagy, P. (2017). The parental reflective functioning questionnaire: Development and preliminary validation. . PLoS One; San Francisco Vol. 12, Iss. 5, DOI:10.1371/journal.pone.0176218</w:t>
            </w:r>
          </w:p>
          <w:p w14:paraId="5F5A0364" w14:textId="77777777" w:rsidR="004B2DAD" w:rsidRPr="008C4052" w:rsidRDefault="004B2DAD" w:rsidP="008C1DFE">
            <w:pPr>
              <w:rPr>
                <w:rFonts w:ascii="Cambria" w:hAnsi="Cambria"/>
              </w:rPr>
            </w:pPr>
            <w:r w:rsidRPr="0049331C">
              <w:rPr>
                <w:rFonts w:ascii="Cambria" w:hAnsi="Cambria"/>
                <w:noProof/>
              </w:rPr>
              <w:t>2) Stacks, A.M., Muzik, M., Wong, K., Beeghly, M., Huth-Bocks, A., Irwin, J.L., &amp; Rosenblum, K.L. (2014).Maternal reflective functioning among mothers with childhood maltreatment histories: links to sensitive parenting and infant attachment security. Journal of Attachment and Human Development, Vol.16, Iss.5, 515-533, https://doi.org/10.1080/14616734.2014.935452</w:t>
            </w:r>
            <w:r>
              <w:rPr>
                <w:rFonts w:ascii="Cambria" w:hAnsi="Cambria"/>
              </w:rPr>
              <w:fldChar w:fldCharType="end"/>
            </w:r>
          </w:p>
        </w:tc>
      </w:tr>
    </w:tbl>
    <w:p w14:paraId="67330A41" w14:textId="26C2E62E" w:rsidR="004B2DAD" w:rsidRDefault="004B2DAD" w:rsidP="00DE5416"/>
    <w:tbl>
      <w:tblPr>
        <w:tblW w:w="0" w:type="auto"/>
        <w:tblLook w:val="04A0" w:firstRow="1" w:lastRow="0" w:firstColumn="1" w:lastColumn="0" w:noHBand="0" w:noVBand="1"/>
      </w:tblPr>
      <w:tblGrid>
        <w:gridCol w:w="10800"/>
      </w:tblGrid>
      <w:tr w:rsidR="004B2DAD" w14:paraId="3C005F15" w14:textId="77777777" w:rsidTr="008C1DFE">
        <w:tc>
          <w:tcPr>
            <w:tcW w:w="10800" w:type="dxa"/>
            <w:shd w:val="clear" w:color="auto" w:fill="auto"/>
          </w:tcPr>
          <w:p w14:paraId="268B1838" w14:textId="77777777" w:rsidR="00AC4D0C" w:rsidRDefault="00AC4D0C" w:rsidP="008C1DFE">
            <w:pPr>
              <w:rPr>
                <w:rFonts w:ascii="Cambria" w:hAnsi="Cambria"/>
                <w:b/>
                <w:sz w:val="28"/>
                <w:szCs w:val="28"/>
              </w:rPr>
            </w:pPr>
          </w:p>
          <w:p w14:paraId="70331131" w14:textId="77777777" w:rsidR="00AC4D0C" w:rsidRDefault="00AC4D0C" w:rsidP="008C1DFE">
            <w:pPr>
              <w:rPr>
                <w:rFonts w:ascii="Cambria" w:hAnsi="Cambria"/>
                <w:b/>
                <w:sz w:val="28"/>
                <w:szCs w:val="28"/>
              </w:rPr>
            </w:pPr>
          </w:p>
          <w:p w14:paraId="6C9FDD27" w14:textId="77777777" w:rsidR="00AC4D0C" w:rsidRDefault="00AC4D0C" w:rsidP="008C1DFE">
            <w:pPr>
              <w:rPr>
                <w:rFonts w:ascii="Cambria" w:hAnsi="Cambria"/>
                <w:b/>
                <w:sz w:val="28"/>
                <w:szCs w:val="28"/>
              </w:rPr>
            </w:pPr>
          </w:p>
          <w:p w14:paraId="7709549F" w14:textId="722766CE" w:rsidR="004B2DAD" w:rsidRPr="007C4BB5" w:rsidRDefault="004B2DAD" w:rsidP="008C1DFE">
            <w:pPr>
              <w:rPr>
                <w:rFonts w:ascii="Cambria" w:hAnsi="Cambria"/>
              </w:rPr>
            </w:pPr>
            <w:r w:rsidRPr="00C63151">
              <w:rPr>
                <w:rFonts w:ascii="Cambria" w:hAnsi="Cambria"/>
                <w:b/>
                <w:sz w:val="28"/>
                <w:szCs w:val="28"/>
              </w:rPr>
              <w:lastRenderedPageBreak/>
              <w:fldChar w:fldCharType="begin"/>
            </w:r>
            <w:r w:rsidRPr="00C63151">
              <w:rPr>
                <w:rFonts w:ascii="Cambria" w:hAnsi="Cambria"/>
                <w:b/>
                <w:sz w:val="28"/>
                <w:szCs w:val="28"/>
              </w:rPr>
              <w:instrText xml:space="preserve"> MERGEFIELD Code </w:instrText>
            </w:r>
            <w:r w:rsidRPr="00C63151">
              <w:rPr>
                <w:rFonts w:ascii="Cambria" w:hAnsi="Cambria"/>
                <w:b/>
                <w:sz w:val="28"/>
                <w:szCs w:val="28"/>
              </w:rPr>
              <w:fldChar w:fldCharType="separate"/>
            </w:r>
            <w:r w:rsidRPr="0049331C">
              <w:rPr>
                <w:rFonts w:ascii="Cambria" w:hAnsi="Cambria"/>
                <w:b/>
                <w:noProof/>
                <w:sz w:val="28"/>
                <w:szCs w:val="28"/>
              </w:rPr>
              <w:t>D6</w:t>
            </w:r>
            <w:r w:rsidRPr="00C63151">
              <w:rPr>
                <w:rFonts w:ascii="Cambria" w:hAnsi="Cambria"/>
                <w:b/>
                <w:sz w:val="28"/>
                <w:szCs w:val="28"/>
              </w:rPr>
              <w:fldChar w:fldCharType="end"/>
            </w:r>
            <w:r w:rsidR="006C56B8">
              <w:rPr>
                <w:rFonts w:ascii="Cambria" w:hAnsi="Cambria"/>
                <w:b/>
                <w:sz w:val="28"/>
                <w:szCs w:val="28"/>
              </w:rPr>
              <w:t xml:space="preserve"> </w:t>
            </w:r>
            <w:r>
              <w:rPr>
                <w:rFonts w:ascii="Cambria" w:hAnsi="Cambria"/>
                <w:b/>
                <w:i/>
                <w:noProof/>
                <w:sz w:val="28"/>
              </w:rPr>
              <w:fldChar w:fldCharType="begin"/>
            </w:r>
            <w:r>
              <w:rPr>
                <w:rFonts w:ascii="Cambria" w:hAnsi="Cambria"/>
                <w:b/>
                <w:i/>
                <w:noProof/>
                <w:sz w:val="28"/>
              </w:rPr>
              <w:instrText xml:space="preserve"> MERGEFIELD Presentation_Title </w:instrText>
            </w:r>
            <w:r>
              <w:rPr>
                <w:rFonts w:ascii="Cambria" w:hAnsi="Cambria"/>
                <w:b/>
                <w:i/>
                <w:noProof/>
                <w:sz w:val="28"/>
              </w:rPr>
              <w:fldChar w:fldCharType="separate"/>
            </w:r>
            <w:r w:rsidRPr="0049331C">
              <w:rPr>
                <w:rFonts w:ascii="Cambria" w:hAnsi="Cambria"/>
                <w:b/>
                <w:i/>
                <w:noProof/>
                <w:sz w:val="28"/>
              </w:rPr>
              <w:t>Communication without Saying a Word</w:t>
            </w:r>
            <w:r>
              <w:rPr>
                <w:rFonts w:ascii="Cambria" w:hAnsi="Cambria"/>
                <w:b/>
                <w:i/>
                <w:noProof/>
                <w:sz w:val="28"/>
              </w:rPr>
              <w:fldChar w:fldCharType="end"/>
            </w:r>
            <w:r>
              <w:rPr>
                <w:rFonts w:ascii="Cambria" w:hAnsi="Cambria"/>
                <w:b/>
                <w:i/>
                <w:noProof/>
                <w:sz w:val="28"/>
              </w:rPr>
              <w:t xml:space="preserve"> </w:t>
            </w:r>
            <w:r w:rsidRPr="007C4BB5">
              <w:rPr>
                <w:rFonts w:ascii="Cambria" w:hAnsi="Cambria"/>
                <w:b/>
              </w:rPr>
              <w:t>with</w:t>
            </w:r>
            <w:r w:rsidRPr="007C4BB5">
              <w:rPr>
                <w:rFonts w:ascii="Cambria" w:hAnsi="Cambria"/>
                <w:sz w:val="28"/>
              </w:rPr>
              <w:t xml:space="preserve"> </w:t>
            </w:r>
            <w:r>
              <w:rPr>
                <w:rFonts w:ascii="Cambria" w:hAnsi="Cambria"/>
                <w:b/>
                <w:noProof/>
              </w:rPr>
              <w:fldChar w:fldCharType="begin"/>
            </w:r>
            <w:r>
              <w:rPr>
                <w:rFonts w:ascii="Cambria" w:hAnsi="Cambria"/>
                <w:b/>
                <w:noProof/>
              </w:rPr>
              <w:instrText xml:space="preserve"> MERGEFIELD Lead_Presenter </w:instrText>
            </w:r>
            <w:r>
              <w:rPr>
                <w:rFonts w:ascii="Cambria" w:hAnsi="Cambria"/>
                <w:b/>
                <w:noProof/>
              </w:rPr>
              <w:fldChar w:fldCharType="separate"/>
            </w:r>
            <w:r w:rsidRPr="0049331C">
              <w:rPr>
                <w:rFonts w:ascii="Cambria" w:hAnsi="Cambria"/>
                <w:b/>
                <w:noProof/>
              </w:rPr>
              <w:t xml:space="preserve">Karen Anthony, LPC, MA, </w:t>
            </w:r>
            <w:r w:rsidR="006C56B8">
              <w:rPr>
                <w:rFonts w:ascii="Cambria" w:hAnsi="Cambria"/>
                <w:b/>
                <w:noProof/>
              </w:rPr>
              <w:t>IMH-E®</w:t>
            </w:r>
            <w:r>
              <w:rPr>
                <w:rFonts w:ascii="Cambria" w:hAnsi="Cambria"/>
                <w:b/>
                <w:noProof/>
              </w:rPr>
              <w:fldChar w:fldCharType="end"/>
            </w:r>
            <w:r>
              <w:rPr>
                <w:rFonts w:ascii="Cambria" w:hAnsi="Cambria"/>
                <w:b/>
                <w:noProof/>
              </w:rPr>
              <w:fldChar w:fldCharType="begin"/>
            </w:r>
            <w:r>
              <w:rPr>
                <w:rFonts w:ascii="Cambria" w:hAnsi="Cambria"/>
                <w:b/>
                <w:noProof/>
              </w:rPr>
              <w:instrText xml:space="preserve"> MERGEFIELD Co_Presenters_if_applicable </w:instrText>
            </w:r>
            <w:r>
              <w:rPr>
                <w:rFonts w:ascii="Cambria" w:hAnsi="Cambria"/>
                <w:b/>
                <w:noProof/>
              </w:rPr>
              <w:fldChar w:fldCharType="end"/>
            </w:r>
          </w:p>
        </w:tc>
      </w:tr>
      <w:tr w:rsidR="004B2DAD" w14:paraId="4AC5C8AF" w14:textId="77777777" w:rsidTr="008C1DFE">
        <w:tc>
          <w:tcPr>
            <w:tcW w:w="10800" w:type="dxa"/>
            <w:shd w:val="clear" w:color="auto" w:fill="auto"/>
          </w:tcPr>
          <w:p w14:paraId="2B3BACAF" w14:textId="77777777" w:rsidR="004B2DAD" w:rsidRPr="007C4BB5" w:rsidRDefault="004B2DAD" w:rsidP="008C1DFE">
            <w:pPr>
              <w:rPr>
                <w:rFonts w:ascii="Cambria" w:hAnsi="Cambria"/>
                <w:b/>
              </w:rPr>
            </w:pPr>
          </w:p>
          <w:p w14:paraId="2B5C8526" w14:textId="77777777" w:rsidR="004B2DAD" w:rsidRDefault="004B2DAD" w:rsidP="008C1DFE">
            <w:pPr>
              <w:rPr>
                <w:rFonts w:ascii="Cambria" w:hAnsi="Cambria"/>
                <w:b/>
              </w:rPr>
            </w:pPr>
            <w:r>
              <w:rPr>
                <w:rFonts w:ascii="Cambria" w:hAnsi="Cambria"/>
                <w:b/>
              </w:rPr>
              <w:t>Suggested Readings</w:t>
            </w:r>
            <w:r w:rsidRPr="007C4BB5">
              <w:rPr>
                <w:rFonts w:ascii="Cambria" w:hAnsi="Cambria"/>
                <w:b/>
              </w:rPr>
              <w:t xml:space="preserve">: </w:t>
            </w:r>
          </w:p>
          <w:p w14:paraId="176CD8E6" w14:textId="77777777" w:rsidR="004B2DAD" w:rsidRPr="0049331C" w:rsidRDefault="004B2DAD" w:rsidP="008C1DFE">
            <w:pPr>
              <w:rPr>
                <w:rFonts w:ascii="Cambria" w:hAnsi="Cambria"/>
                <w:noProof/>
              </w:rPr>
            </w:pPr>
            <w:r>
              <w:rPr>
                <w:rFonts w:ascii="Cambria" w:hAnsi="Cambria"/>
              </w:rPr>
              <w:fldChar w:fldCharType="begin"/>
            </w:r>
            <w:r>
              <w:rPr>
                <w:rFonts w:ascii="Cambria" w:hAnsi="Cambria"/>
              </w:rPr>
              <w:instrText xml:space="preserve"> MERGEFIELD References </w:instrText>
            </w:r>
            <w:r>
              <w:rPr>
                <w:rFonts w:ascii="Cambria" w:hAnsi="Cambria"/>
              </w:rPr>
              <w:fldChar w:fldCharType="separate"/>
            </w:r>
            <w:r w:rsidRPr="0049331C">
              <w:rPr>
                <w:rFonts w:ascii="Cambria" w:hAnsi="Cambria"/>
                <w:noProof/>
              </w:rPr>
              <w:t>1) Jablon, J., Dombro, A., Johnsen, S., (2016) Coaching with powerful interactions: A guide for partnering with Early Childhood Teachers: NAEYC, Washington, D.C.</w:t>
            </w:r>
          </w:p>
          <w:p w14:paraId="45C9BE14" w14:textId="77777777" w:rsidR="004B2DAD" w:rsidRPr="0049331C" w:rsidRDefault="004B2DAD" w:rsidP="008C1DFE">
            <w:pPr>
              <w:rPr>
                <w:rFonts w:ascii="Cambria" w:hAnsi="Cambria"/>
                <w:noProof/>
              </w:rPr>
            </w:pPr>
            <w:r w:rsidRPr="0049331C">
              <w:rPr>
                <w:rFonts w:ascii="Cambria" w:hAnsi="Cambria"/>
                <w:noProof/>
              </w:rPr>
              <w:t>2) Davis. B., (2012). How to teach students who don't look like you. Culturally responsive strategies. Thousand Oaks, CA: Corwin.</w:t>
            </w:r>
          </w:p>
          <w:p w14:paraId="678DECE4" w14:textId="77777777" w:rsidR="004B2DAD" w:rsidRPr="008C4052" w:rsidRDefault="004B2DAD" w:rsidP="008C1DFE">
            <w:pPr>
              <w:rPr>
                <w:rFonts w:ascii="Cambria" w:hAnsi="Cambria"/>
              </w:rPr>
            </w:pPr>
            <w:r w:rsidRPr="0049331C">
              <w:rPr>
                <w:rFonts w:ascii="Cambria" w:hAnsi="Cambria"/>
                <w:noProof/>
              </w:rPr>
              <w:t>3) www.crisisprevention.com</w:t>
            </w:r>
            <w:r>
              <w:rPr>
                <w:rFonts w:ascii="Cambria" w:hAnsi="Cambria"/>
              </w:rPr>
              <w:fldChar w:fldCharType="end"/>
            </w:r>
          </w:p>
        </w:tc>
      </w:tr>
    </w:tbl>
    <w:p w14:paraId="1E053DF1" w14:textId="20B0C3F5" w:rsidR="004B2DAD" w:rsidRDefault="004B2DAD" w:rsidP="00DE5416"/>
    <w:tbl>
      <w:tblPr>
        <w:tblW w:w="0" w:type="auto"/>
        <w:tblLook w:val="04A0" w:firstRow="1" w:lastRow="0" w:firstColumn="1" w:lastColumn="0" w:noHBand="0" w:noVBand="1"/>
      </w:tblPr>
      <w:tblGrid>
        <w:gridCol w:w="10800"/>
      </w:tblGrid>
      <w:tr w:rsidR="004B2DAD" w14:paraId="1DC5E38B" w14:textId="77777777" w:rsidTr="008C1DFE">
        <w:tc>
          <w:tcPr>
            <w:tcW w:w="10800" w:type="dxa"/>
            <w:shd w:val="clear" w:color="auto" w:fill="auto"/>
          </w:tcPr>
          <w:p w14:paraId="00BAEA94" w14:textId="60BF250A" w:rsidR="004B2DAD" w:rsidRPr="007C4BB5" w:rsidRDefault="004B2DAD" w:rsidP="008C1DFE">
            <w:pPr>
              <w:rPr>
                <w:rFonts w:ascii="Cambria" w:hAnsi="Cambria"/>
              </w:rPr>
            </w:pPr>
            <w:r w:rsidRPr="00C63151">
              <w:rPr>
                <w:rFonts w:ascii="Cambria" w:hAnsi="Cambria"/>
                <w:b/>
                <w:sz w:val="28"/>
                <w:szCs w:val="28"/>
              </w:rPr>
              <w:fldChar w:fldCharType="begin"/>
            </w:r>
            <w:r w:rsidRPr="00C63151">
              <w:rPr>
                <w:rFonts w:ascii="Cambria" w:hAnsi="Cambria"/>
                <w:b/>
                <w:sz w:val="28"/>
                <w:szCs w:val="28"/>
              </w:rPr>
              <w:instrText xml:space="preserve"> MERGEFIELD Code </w:instrText>
            </w:r>
            <w:r w:rsidRPr="00C63151">
              <w:rPr>
                <w:rFonts w:ascii="Cambria" w:hAnsi="Cambria"/>
                <w:b/>
                <w:sz w:val="28"/>
                <w:szCs w:val="28"/>
              </w:rPr>
              <w:fldChar w:fldCharType="separate"/>
            </w:r>
            <w:r w:rsidRPr="0049331C">
              <w:rPr>
                <w:rFonts w:ascii="Cambria" w:hAnsi="Cambria"/>
                <w:b/>
                <w:noProof/>
                <w:sz w:val="28"/>
                <w:szCs w:val="28"/>
              </w:rPr>
              <w:t>D7</w:t>
            </w:r>
            <w:r w:rsidRPr="00C63151">
              <w:rPr>
                <w:rFonts w:ascii="Cambria" w:hAnsi="Cambria"/>
                <w:b/>
                <w:sz w:val="28"/>
                <w:szCs w:val="28"/>
              </w:rPr>
              <w:fldChar w:fldCharType="end"/>
            </w:r>
            <w:r w:rsidR="006C56B8">
              <w:rPr>
                <w:rFonts w:ascii="Cambria" w:hAnsi="Cambria"/>
                <w:b/>
                <w:sz w:val="28"/>
                <w:szCs w:val="28"/>
              </w:rPr>
              <w:t xml:space="preserve"> </w:t>
            </w:r>
            <w:r>
              <w:rPr>
                <w:rFonts w:ascii="Cambria" w:hAnsi="Cambria"/>
                <w:b/>
                <w:i/>
                <w:noProof/>
                <w:sz w:val="28"/>
              </w:rPr>
              <w:fldChar w:fldCharType="begin"/>
            </w:r>
            <w:r>
              <w:rPr>
                <w:rFonts w:ascii="Cambria" w:hAnsi="Cambria"/>
                <w:b/>
                <w:i/>
                <w:noProof/>
                <w:sz w:val="28"/>
              </w:rPr>
              <w:instrText xml:space="preserve"> MERGEFIELD Presentation_Title </w:instrText>
            </w:r>
            <w:r>
              <w:rPr>
                <w:rFonts w:ascii="Cambria" w:hAnsi="Cambria"/>
                <w:b/>
                <w:i/>
                <w:noProof/>
                <w:sz w:val="28"/>
              </w:rPr>
              <w:fldChar w:fldCharType="separate"/>
            </w:r>
            <w:r w:rsidRPr="0049331C">
              <w:rPr>
                <w:rFonts w:ascii="Cambria" w:hAnsi="Cambria"/>
                <w:b/>
                <w:i/>
                <w:noProof/>
                <w:sz w:val="28"/>
              </w:rPr>
              <w:t>The Science and Art of Questions in Reflective Supervision</w:t>
            </w:r>
            <w:r>
              <w:rPr>
                <w:rFonts w:ascii="Cambria" w:hAnsi="Cambria"/>
                <w:b/>
                <w:i/>
                <w:noProof/>
                <w:sz w:val="28"/>
              </w:rPr>
              <w:fldChar w:fldCharType="end"/>
            </w:r>
            <w:r>
              <w:rPr>
                <w:rFonts w:ascii="Cambria" w:hAnsi="Cambria"/>
                <w:b/>
                <w:i/>
                <w:noProof/>
                <w:sz w:val="28"/>
              </w:rPr>
              <w:t xml:space="preserve"> </w:t>
            </w:r>
            <w:r w:rsidRPr="007C4BB5">
              <w:rPr>
                <w:rFonts w:ascii="Cambria" w:hAnsi="Cambria"/>
                <w:b/>
              </w:rPr>
              <w:t>with</w:t>
            </w:r>
            <w:r w:rsidRPr="007C4BB5">
              <w:rPr>
                <w:rFonts w:ascii="Cambria" w:hAnsi="Cambria"/>
                <w:sz w:val="28"/>
              </w:rPr>
              <w:t xml:space="preserve"> </w:t>
            </w:r>
            <w:r>
              <w:rPr>
                <w:rFonts w:ascii="Cambria" w:hAnsi="Cambria"/>
                <w:b/>
                <w:noProof/>
              </w:rPr>
              <w:fldChar w:fldCharType="begin"/>
            </w:r>
            <w:r>
              <w:rPr>
                <w:rFonts w:ascii="Cambria" w:hAnsi="Cambria"/>
                <w:b/>
                <w:noProof/>
              </w:rPr>
              <w:instrText xml:space="preserve"> MERGEFIELD Lead_Presenter </w:instrText>
            </w:r>
            <w:r>
              <w:rPr>
                <w:rFonts w:ascii="Cambria" w:hAnsi="Cambria"/>
                <w:b/>
                <w:noProof/>
              </w:rPr>
              <w:fldChar w:fldCharType="separate"/>
            </w:r>
            <w:r w:rsidRPr="0049331C">
              <w:rPr>
                <w:rFonts w:ascii="Cambria" w:hAnsi="Cambria"/>
                <w:b/>
                <w:noProof/>
              </w:rPr>
              <w:t xml:space="preserve">Mary Claire Heffron, PhD, </w:t>
            </w:r>
            <w:r w:rsidR="006C56B8">
              <w:rPr>
                <w:rFonts w:ascii="Cambria" w:hAnsi="Cambria"/>
                <w:b/>
                <w:noProof/>
              </w:rPr>
              <w:t>IMH-E®</w:t>
            </w:r>
            <w:r>
              <w:rPr>
                <w:rFonts w:ascii="Cambria" w:hAnsi="Cambria"/>
                <w:b/>
                <w:noProof/>
              </w:rPr>
              <w:fldChar w:fldCharType="end"/>
            </w:r>
            <w:r>
              <w:rPr>
                <w:rFonts w:ascii="Cambria" w:hAnsi="Cambria"/>
                <w:b/>
                <w:noProof/>
              </w:rPr>
              <w:t xml:space="preserve"> </w:t>
            </w:r>
            <w:r>
              <w:rPr>
                <w:rFonts w:ascii="Cambria" w:hAnsi="Cambria"/>
                <w:b/>
                <w:noProof/>
              </w:rPr>
              <w:fldChar w:fldCharType="begin"/>
            </w:r>
            <w:r>
              <w:rPr>
                <w:rFonts w:ascii="Cambria" w:hAnsi="Cambria"/>
                <w:b/>
                <w:noProof/>
              </w:rPr>
              <w:instrText xml:space="preserve"> MERGEFIELD Co_Presenters_if_applicable </w:instrText>
            </w:r>
            <w:r>
              <w:rPr>
                <w:rFonts w:ascii="Cambria" w:hAnsi="Cambria"/>
                <w:b/>
                <w:noProof/>
              </w:rPr>
              <w:fldChar w:fldCharType="end"/>
            </w:r>
          </w:p>
        </w:tc>
      </w:tr>
      <w:tr w:rsidR="004B2DAD" w14:paraId="42A70F4A" w14:textId="77777777" w:rsidTr="008C1DFE">
        <w:tc>
          <w:tcPr>
            <w:tcW w:w="10800" w:type="dxa"/>
            <w:shd w:val="clear" w:color="auto" w:fill="auto"/>
          </w:tcPr>
          <w:p w14:paraId="0339DAEA" w14:textId="77777777" w:rsidR="004B2DAD" w:rsidRPr="007C4BB5" w:rsidRDefault="004B2DAD" w:rsidP="008C1DFE">
            <w:pPr>
              <w:rPr>
                <w:rFonts w:ascii="Cambria" w:hAnsi="Cambria"/>
                <w:b/>
              </w:rPr>
            </w:pPr>
          </w:p>
          <w:p w14:paraId="5D8FE8C5" w14:textId="77777777" w:rsidR="004B2DAD" w:rsidRDefault="004B2DAD" w:rsidP="008C1DFE">
            <w:pPr>
              <w:rPr>
                <w:rFonts w:ascii="Cambria" w:hAnsi="Cambria"/>
                <w:b/>
              </w:rPr>
            </w:pPr>
            <w:r>
              <w:rPr>
                <w:rFonts w:ascii="Cambria" w:hAnsi="Cambria"/>
                <w:b/>
              </w:rPr>
              <w:t>Suggested Readings</w:t>
            </w:r>
            <w:r w:rsidRPr="007C4BB5">
              <w:rPr>
                <w:rFonts w:ascii="Cambria" w:hAnsi="Cambria"/>
                <w:b/>
              </w:rPr>
              <w:t xml:space="preserve">: </w:t>
            </w:r>
          </w:p>
          <w:p w14:paraId="74E1BC63" w14:textId="77777777" w:rsidR="004B2DAD" w:rsidRPr="0049331C" w:rsidRDefault="004B2DAD" w:rsidP="008C1DFE">
            <w:pPr>
              <w:rPr>
                <w:rFonts w:ascii="Cambria" w:hAnsi="Cambria"/>
                <w:noProof/>
              </w:rPr>
            </w:pPr>
            <w:r>
              <w:rPr>
                <w:rFonts w:ascii="Cambria" w:hAnsi="Cambria"/>
              </w:rPr>
              <w:fldChar w:fldCharType="begin"/>
            </w:r>
            <w:r>
              <w:rPr>
                <w:rFonts w:ascii="Cambria" w:hAnsi="Cambria"/>
              </w:rPr>
              <w:instrText xml:space="preserve"> MERGEFIELD References </w:instrText>
            </w:r>
            <w:r>
              <w:rPr>
                <w:rFonts w:ascii="Cambria" w:hAnsi="Cambria"/>
              </w:rPr>
              <w:fldChar w:fldCharType="separate"/>
            </w:r>
            <w:r w:rsidRPr="0049331C">
              <w:rPr>
                <w:rFonts w:ascii="Cambria" w:hAnsi="Cambria"/>
                <w:noProof/>
              </w:rPr>
              <w:t>1) Reflecting Together:  Reflective Functioning as a Focus for Deeping Group Supervision</w:t>
            </w:r>
          </w:p>
          <w:p w14:paraId="1305053F" w14:textId="77777777" w:rsidR="004B2DAD" w:rsidRPr="008C4052" w:rsidRDefault="004B2DAD" w:rsidP="008C1DFE">
            <w:pPr>
              <w:rPr>
                <w:rFonts w:ascii="Cambria" w:hAnsi="Cambria"/>
              </w:rPr>
            </w:pPr>
            <w:r w:rsidRPr="0049331C">
              <w:rPr>
                <w:rFonts w:ascii="Cambria" w:hAnsi="Cambria"/>
                <w:noProof/>
              </w:rPr>
              <w:t>2) Sapolsky, R. (2017). Behave: The Biology of Humans at our Best and Worst. New York: Penguin Press</w:t>
            </w:r>
            <w:r>
              <w:rPr>
                <w:rFonts w:ascii="Cambria" w:hAnsi="Cambria"/>
              </w:rPr>
              <w:fldChar w:fldCharType="end"/>
            </w:r>
          </w:p>
        </w:tc>
      </w:tr>
    </w:tbl>
    <w:p w14:paraId="385A5470" w14:textId="0070F3B7" w:rsidR="004B2DAD" w:rsidRDefault="004B2DAD" w:rsidP="00DE5416"/>
    <w:p w14:paraId="7BE35597" w14:textId="77777777" w:rsidR="004B2DAD" w:rsidRDefault="004B2DAD" w:rsidP="004B2DAD"/>
    <w:p w14:paraId="5B57752B" w14:textId="4BF405CC" w:rsidR="004B2DAD" w:rsidRDefault="004B2DAD" w:rsidP="004B2DAD">
      <w:pPr>
        <w:rPr>
          <w:rFonts w:ascii="Cambria" w:hAnsi="Cambria"/>
          <w:b/>
          <w:color w:val="008080"/>
          <w:sz w:val="28"/>
        </w:rPr>
      </w:pPr>
      <w:r>
        <w:rPr>
          <w:rFonts w:ascii="Cambria" w:hAnsi="Cambria"/>
          <w:b/>
          <w:noProof/>
          <w:sz w:val="28"/>
        </w:rPr>
        <w:t>2:15 pm</w:t>
      </w:r>
      <w:r w:rsidRPr="003336CE">
        <w:rPr>
          <w:rFonts w:ascii="Cambria" w:hAnsi="Cambria"/>
          <w:b/>
          <w:noProof/>
          <w:sz w:val="28"/>
        </w:rPr>
        <w:t xml:space="preserve"> </w:t>
      </w:r>
      <w:r>
        <w:rPr>
          <w:rFonts w:ascii="Cambria" w:hAnsi="Cambria"/>
          <w:b/>
          <w:noProof/>
          <w:sz w:val="28"/>
        </w:rPr>
        <w:t>–</w:t>
      </w:r>
      <w:r w:rsidRPr="003336CE">
        <w:rPr>
          <w:rFonts w:ascii="Cambria" w:hAnsi="Cambria"/>
          <w:b/>
          <w:noProof/>
          <w:sz w:val="28"/>
        </w:rPr>
        <w:t xml:space="preserve"> </w:t>
      </w:r>
      <w:r>
        <w:rPr>
          <w:rFonts w:ascii="Cambria" w:hAnsi="Cambria"/>
          <w:b/>
          <w:noProof/>
          <w:sz w:val="28"/>
        </w:rPr>
        <w:t>3:45</w:t>
      </w:r>
      <w:r w:rsidRPr="003336CE">
        <w:rPr>
          <w:rFonts w:ascii="Cambria" w:hAnsi="Cambria"/>
          <w:b/>
          <w:noProof/>
          <w:sz w:val="28"/>
        </w:rPr>
        <w:t xml:space="preserve"> pm</w:t>
      </w:r>
      <w:r w:rsidRPr="003336CE">
        <w:rPr>
          <w:rFonts w:ascii="Cambria" w:hAnsi="Cambria"/>
          <w:b/>
          <w:sz w:val="28"/>
        </w:rPr>
        <w:t xml:space="preserve"> </w:t>
      </w:r>
      <w:r>
        <w:rPr>
          <w:rFonts w:ascii="Cambria" w:hAnsi="Cambria"/>
          <w:b/>
          <w:sz w:val="28"/>
        </w:rPr>
        <w:t xml:space="preserve">Concurrent Workshops E1-E6 </w:t>
      </w:r>
    </w:p>
    <w:p w14:paraId="08425C18" w14:textId="4536E171" w:rsidR="004B2DAD" w:rsidRDefault="004B2DAD" w:rsidP="00DE5416"/>
    <w:tbl>
      <w:tblPr>
        <w:tblW w:w="0" w:type="auto"/>
        <w:tblLook w:val="04A0" w:firstRow="1" w:lastRow="0" w:firstColumn="1" w:lastColumn="0" w:noHBand="0" w:noVBand="1"/>
      </w:tblPr>
      <w:tblGrid>
        <w:gridCol w:w="10800"/>
      </w:tblGrid>
      <w:tr w:rsidR="004B2DAD" w14:paraId="045303BE" w14:textId="77777777" w:rsidTr="008C1DFE">
        <w:tc>
          <w:tcPr>
            <w:tcW w:w="10800" w:type="dxa"/>
            <w:shd w:val="clear" w:color="auto" w:fill="auto"/>
          </w:tcPr>
          <w:p w14:paraId="0D294BF1" w14:textId="4118684F" w:rsidR="004B2DAD" w:rsidRPr="007C4BB5" w:rsidRDefault="004B2DAD" w:rsidP="008C1DFE">
            <w:pPr>
              <w:rPr>
                <w:rFonts w:ascii="Cambria" w:hAnsi="Cambria"/>
              </w:rPr>
            </w:pPr>
            <w:r w:rsidRPr="00C63151">
              <w:rPr>
                <w:rFonts w:ascii="Cambria" w:hAnsi="Cambria"/>
                <w:b/>
                <w:sz w:val="28"/>
                <w:szCs w:val="28"/>
              </w:rPr>
              <w:fldChar w:fldCharType="begin"/>
            </w:r>
            <w:r w:rsidRPr="00C63151">
              <w:rPr>
                <w:rFonts w:ascii="Cambria" w:hAnsi="Cambria"/>
                <w:b/>
                <w:sz w:val="28"/>
                <w:szCs w:val="28"/>
              </w:rPr>
              <w:instrText xml:space="preserve"> MERGEFIELD Code </w:instrText>
            </w:r>
            <w:r w:rsidRPr="00C63151">
              <w:rPr>
                <w:rFonts w:ascii="Cambria" w:hAnsi="Cambria"/>
                <w:b/>
                <w:sz w:val="28"/>
                <w:szCs w:val="28"/>
              </w:rPr>
              <w:fldChar w:fldCharType="separate"/>
            </w:r>
            <w:r w:rsidRPr="0049331C">
              <w:rPr>
                <w:rFonts w:ascii="Cambria" w:hAnsi="Cambria"/>
                <w:b/>
                <w:noProof/>
                <w:sz w:val="28"/>
                <w:szCs w:val="28"/>
              </w:rPr>
              <w:t>E1</w:t>
            </w:r>
            <w:r w:rsidRPr="00C63151">
              <w:rPr>
                <w:rFonts w:ascii="Cambria" w:hAnsi="Cambria"/>
                <w:b/>
                <w:sz w:val="28"/>
                <w:szCs w:val="28"/>
              </w:rPr>
              <w:fldChar w:fldCharType="end"/>
            </w:r>
            <w:r w:rsidR="006C56B8">
              <w:rPr>
                <w:rFonts w:ascii="Cambria" w:hAnsi="Cambria"/>
                <w:b/>
                <w:sz w:val="28"/>
                <w:szCs w:val="28"/>
              </w:rPr>
              <w:t xml:space="preserve"> </w:t>
            </w:r>
            <w:r>
              <w:rPr>
                <w:rFonts w:ascii="Cambria" w:hAnsi="Cambria"/>
                <w:b/>
                <w:i/>
                <w:noProof/>
                <w:sz w:val="28"/>
              </w:rPr>
              <w:fldChar w:fldCharType="begin"/>
            </w:r>
            <w:r>
              <w:rPr>
                <w:rFonts w:ascii="Cambria" w:hAnsi="Cambria"/>
                <w:b/>
                <w:i/>
                <w:noProof/>
                <w:sz w:val="28"/>
              </w:rPr>
              <w:instrText xml:space="preserve"> MERGEFIELD Presentation_Title </w:instrText>
            </w:r>
            <w:r>
              <w:rPr>
                <w:rFonts w:ascii="Cambria" w:hAnsi="Cambria"/>
                <w:b/>
                <w:i/>
                <w:noProof/>
                <w:sz w:val="28"/>
              </w:rPr>
              <w:fldChar w:fldCharType="separate"/>
            </w:r>
            <w:r w:rsidRPr="0049331C">
              <w:rPr>
                <w:rFonts w:ascii="Cambria" w:hAnsi="Cambria"/>
                <w:b/>
                <w:i/>
                <w:noProof/>
                <w:sz w:val="28"/>
              </w:rPr>
              <w:t>Reflective Supervision:  The Co-Construction of a Relationship</w:t>
            </w:r>
            <w:r>
              <w:rPr>
                <w:rFonts w:ascii="Cambria" w:hAnsi="Cambria"/>
                <w:b/>
                <w:i/>
                <w:noProof/>
                <w:sz w:val="28"/>
              </w:rPr>
              <w:fldChar w:fldCharType="end"/>
            </w:r>
            <w:r>
              <w:rPr>
                <w:rFonts w:ascii="Cambria" w:hAnsi="Cambria"/>
                <w:b/>
                <w:i/>
                <w:noProof/>
                <w:sz w:val="28"/>
              </w:rPr>
              <w:t xml:space="preserve"> </w:t>
            </w:r>
            <w:r w:rsidRPr="007C4BB5">
              <w:rPr>
                <w:rFonts w:ascii="Cambria" w:hAnsi="Cambria"/>
                <w:b/>
              </w:rPr>
              <w:t>with</w:t>
            </w:r>
            <w:r w:rsidRPr="007C4BB5">
              <w:rPr>
                <w:rFonts w:ascii="Cambria" w:hAnsi="Cambria"/>
                <w:sz w:val="28"/>
              </w:rPr>
              <w:t xml:space="preserve"> </w:t>
            </w:r>
            <w:r>
              <w:rPr>
                <w:rFonts w:ascii="Cambria" w:hAnsi="Cambria"/>
                <w:b/>
                <w:noProof/>
              </w:rPr>
              <w:fldChar w:fldCharType="begin"/>
            </w:r>
            <w:r>
              <w:rPr>
                <w:rFonts w:ascii="Cambria" w:hAnsi="Cambria"/>
                <w:b/>
                <w:noProof/>
              </w:rPr>
              <w:instrText xml:space="preserve"> MERGEFIELD Lead_Presenter </w:instrText>
            </w:r>
            <w:r>
              <w:rPr>
                <w:rFonts w:ascii="Cambria" w:hAnsi="Cambria"/>
                <w:b/>
                <w:noProof/>
              </w:rPr>
              <w:fldChar w:fldCharType="separate"/>
            </w:r>
            <w:r w:rsidRPr="0049331C">
              <w:rPr>
                <w:rFonts w:ascii="Cambria" w:hAnsi="Cambria"/>
                <w:b/>
                <w:noProof/>
              </w:rPr>
              <w:t xml:space="preserve">Deborah Weatherston, PhD, </w:t>
            </w:r>
            <w:r w:rsidR="006C56B8">
              <w:rPr>
                <w:rFonts w:ascii="Cambria" w:hAnsi="Cambria"/>
                <w:b/>
                <w:noProof/>
              </w:rPr>
              <w:t>IMH-E®</w:t>
            </w:r>
            <w:r>
              <w:rPr>
                <w:rFonts w:ascii="Cambria" w:hAnsi="Cambria"/>
                <w:b/>
                <w:noProof/>
              </w:rPr>
              <w:fldChar w:fldCharType="end"/>
            </w:r>
            <w:r>
              <w:rPr>
                <w:rFonts w:ascii="Cambria" w:hAnsi="Cambria"/>
                <w:b/>
                <w:noProof/>
              </w:rPr>
              <w:fldChar w:fldCharType="begin"/>
            </w:r>
            <w:r>
              <w:rPr>
                <w:rFonts w:ascii="Cambria" w:hAnsi="Cambria"/>
                <w:b/>
                <w:noProof/>
              </w:rPr>
              <w:instrText xml:space="preserve"> MERGEFIELD Co_Presenters_if_applicable </w:instrText>
            </w:r>
            <w:r>
              <w:rPr>
                <w:rFonts w:ascii="Cambria" w:hAnsi="Cambria"/>
                <w:b/>
                <w:noProof/>
              </w:rPr>
              <w:fldChar w:fldCharType="end"/>
            </w:r>
          </w:p>
        </w:tc>
      </w:tr>
      <w:tr w:rsidR="004B2DAD" w14:paraId="0F65ABA6" w14:textId="77777777" w:rsidTr="008C1DFE">
        <w:tc>
          <w:tcPr>
            <w:tcW w:w="10800" w:type="dxa"/>
            <w:shd w:val="clear" w:color="auto" w:fill="auto"/>
          </w:tcPr>
          <w:p w14:paraId="3A766F71" w14:textId="77777777" w:rsidR="004B2DAD" w:rsidRPr="007C4BB5" w:rsidRDefault="004B2DAD" w:rsidP="008C1DFE">
            <w:pPr>
              <w:rPr>
                <w:rFonts w:ascii="Cambria" w:hAnsi="Cambria"/>
                <w:b/>
              </w:rPr>
            </w:pPr>
          </w:p>
          <w:p w14:paraId="6C9E1E83" w14:textId="77777777" w:rsidR="004B2DAD" w:rsidRDefault="004B2DAD" w:rsidP="008C1DFE">
            <w:pPr>
              <w:rPr>
                <w:rFonts w:ascii="Cambria" w:hAnsi="Cambria"/>
                <w:b/>
              </w:rPr>
            </w:pPr>
            <w:r>
              <w:rPr>
                <w:rFonts w:ascii="Cambria" w:hAnsi="Cambria"/>
                <w:b/>
              </w:rPr>
              <w:t>Suggested Readings</w:t>
            </w:r>
            <w:r w:rsidRPr="007C4BB5">
              <w:rPr>
                <w:rFonts w:ascii="Cambria" w:hAnsi="Cambria"/>
                <w:b/>
              </w:rPr>
              <w:t xml:space="preserve">: </w:t>
            </w:r>
          </w:p>
          <w:p w14:paraId="090566FA" w14:textId="77777777" w:rsidR="004B2DAD" w:rsidRPr="0049331C" w:rsidRDefault="004B2DAD" w:rsidP="008C1DFE">
            <w:pPr>
              <w:rPr>
                <w:rFonts w:ascii="Cambria" w:hAnsi="Cambria"/>
                <w:noProof/>
              </w:rPr>
            </w:pPr>
            <w:r>
              <w:rPr>
                <w:rFonts w:ascii="Cambria" w:hAnsi="Cambria"/>
              </w:rPr>
              <w:fldChar w:fldCharType="begin"/>
            </w:r>
            <w:r>
              <w:rPr>
                <w:rFonts w:ascii="Cambria" w:hAnsi="Cambria"/>
              </w:rPr>
              <w:instrText xml:space="preserve"> MERGEFIELD References </w:instrText>
            </w:r>
            <w:r>
              <w:rPr>
                <w:rFonts w:ascii="Cambria" w:hAnsi="Cambria"/>
              </w:rPr>
              <w:fldChar w:fldCharType="separate"/>
            </w:r>
            <w:r w:rsidRPr="0049331C">
              <w:rPr>
                <w:rFonts w:ascii="Cambria" w:hAnsi="Cambria"/>
                <w:noProof/>
              </w:rPr>
              <w:t>1) Weatherston, D. and Tableman, B. (2015). Infant Mental Health Home Visiting: Supporting</w:t>
            </w:r>
          </w:p>
          <w:p w14:paraId="2F4C4124" w14:textId="77777777" w:rsidR="004B2DAD" w:rsidRPr="0049331C" w:rsidRDefault="004B2DAD" w:rsidP="008C1DFE">
            <w:pPr>
              <w:rPr>
                <w:rFonts w:ascii="Cambria" w:hAnsi="Cambria"/>
                <w:noProof/>
              </w:rPr>
            </w:pPr>
            <w:r w:rsidRPr="0049331C">
              <w:rPr>
                <w:rFonts w:ascii="Cambria" w:hAnsi="Cambria"/>
                <w:noProof/>
              </w:rPr>
              <w:t xml:space="preserve">Competencies and Reducing Risks. Southgate, MI: Michigan Association for Infant Mental </w:t>
            </w:r>
          </w:p>
          <w:p w14:paraId="1B6BBE06" w14:textId="77777777" w:rsidR="004B2DAD" w:rsidRPr="008C4052" w:rsidRDefault="004B2DAD" w:rsidP="008C1DFE">
            <w:pPr>
              <w:rPr>
                <w:rFonts w:ascii="Cambria" w:hAnsi="Cambria"/>
              </w:rPr>
            </w:pPr>
            <w:r w:rsidRPr="0049331C">
              <w:rPr>
                <w:rFonts w:ascii="Cambria" w:hAnsi="Cambria"/>
                <w:noProof/>
              </w:rPr>
              <w:t>2) Sarah E. Shea, Sheryl Goldberg and Deborah J. Weatherston, A COMMUNITY MENTAL HEALTH PROFESSIONAL DEVELOPMENT MODEL FOR THE EXPANSION OF REFLECTIVE PRACTICE AND SUPERVISION: EVALUATION OF A PILOT TRAINING SERIES FOR INFANT MENTAL HEALTH PROFESSIONALS, Infant Mental Health Journal, 37, 6, (653-669), (2016).</w:t>
            </w:r>
            <w:r>
              <w:rPr>
                <w:rFonts w:ascii="Cambria" w:hAnsi="Cambria"/>
              </w:rPr>
              <w:fldChar w:fldCharType="end"/>
            </w:r>
          </w:p>
        </w:tc>
      </w:tr>
    </w:tbl>
    <w:p w14:paraId="65737853" w14:textId="4A76AD03" w:rsidR="004B2DAD" w:rsidRDefault="004B2DAD" w:rsidP="00DE5416"/>
    <w:p w14:paraId="45D81E49" w14:textId="77777777" w:rsidR="004B2DAD" w:rsidRDefault="004B2DAD" w:rsidP="00DE5416"/>
    <w:tbl>
      <w:tblPr>
        <w:tblW w:w="0" w:type="auto"/>
        <w:tblLook w:val="04A0" w:firstRow="1" w:lastRow="0" w:firstColumn="1" w:lastColumn="0" w:noHBand="0" w:noVBand="1"/>
      </w:tblPr>
      <w:tblGrid>
        <w:gridCol w:w="10800"/>
      </w:tblGrid>
      <w:tr w:rsidR="004B2DAD" w14:paraId="1B7BBB61" w14:textId="77777777" w:rsidTr="008C1DFE">
        <w:tc>
          <w:tcPr>
            <w:tcW w:w="10800" w:type="dxa"/>
            <w:shd w:val="clear" w:color="auto" w:fill="auto"/>
          </w:tcPr>
          <w:p w14:paraId="2EFF841B" w14:textId="523B6DF9" w:rsidR="004B2DAD" w:rsidRPr="007C4BB5" w:rsidRDefault="004B2DAD" w:rsidP="008C1DFE">
            <w:pPr>
              <w:rPr>
                <w:rFonts w:ascii="Cambria" w:hAnsi="Cambria"/>
              </w:rPr>
            </w:pPr>
            <w:r w:rsidRPr="00C63151">
              <w:rPr>
                <w:rFonts w:ascii="Cambria" w:hAnsi="Cambria"/>
                <w:b/>
                <w:sz w:val="28"/>
                <w:szCs w:val="28"/>
              </w:rPr>
              <w:fldChar w:fldCharType="begin"/>
            </w:r>
            <w:r w:rsidRPr="00C63151">
              <w:rPr>
                <w:rFonts w:ascii="Cambria" w:hAnsi="Cambria"/>
                <w:b/>
                <w:sz w:val="28"/>
                <w:szCs w:val="28"/>
              </w:rPr>
              <w:instrText xml:space="preserve"> MERGEFIELD Code </w:instrText>
            </w:r>
            <w:r w:rsidRPr="00C63151">
              <w:rPr>
                <w:rFonts w:ascii="Cambria" w:hAnsi="Cambria"/>
                <w:b/>
                <w:sz w:val="28"/>
                <w:szCs w:val="28"/>
              </w:rPr>
              <w:fldChar w:fldCharType="separate"/>
            </w:r>
            <w:r w:rsidRPr="0049331C">
              <w:rPr>
                <w:rFonts w:ascii="Cambria" w:hAnsi="Cambria"/>
                <w:b/>
                <w:noProof/>
                <w:sz w:val="28"/>
                <w:szCs w:val="28"/>
              </w:rPr>
              <w:t>E2</w:t>
            </w:r>
            <w:r w:rsidRPr="00C63151">
              <w:rPr>
                <w:rFonts w:ascii="Cambria" w:hAnsi="Cambria"/>
                <w:b/>
                <w:sz w:val="28"/>
                <w:szCs w:val="28"/>
              </w:rPr>
              <w:fldChar w:fldCharType="end"/>
            </w:r>
            <w:r w:rsidR="006C56B8">
              <w:rPr>
                <w:rFonts w:ascii="Cambria" w:hAnsi="Cambria"/>
                <w:b/>
                <w:sz w:val="28"/>
                <w:szCs w:val="28"/>
              </w:rPr>
              <w:t xml:space="preserve"> </w:t>
            </w:r>
            <w:r>
              <w:rPr>
                <w:rFonts w:ascii="Cambria" w:hAnsi="Cambria"/>
                <w:b/>
                <w:i/>
                <w:noProof/>
                <w:sz w:val="28"/>
              </w:rPr>
              <w:fldChar w:fldCharType="begin"/>
            </w:r>
            <w:r>
              <w:rPr>
                <w:rFonts w:ascii="Cambria" w:hAnsi="Cambria"/>
                <w:b/>
                <w:i/>
                <w:noProof/>
                <w:sz w:val="28"/>
              </w:rPr>
              <w:instrText xml:space="preserve"> MERGEFIELD Presentation_Title </w:instrText>
            </w:r>
            <w:r>
              <w:rPr>
                <w:rFonts w:ascii="Cambria" w:hAnsi="Cambria"/>
                <w:b/>
                <w:i/>
                <w:noProof/>
                <w:sz w:val="28"/>
              </w:rPr>
              <w:fldChar w:fldCharType="separate"/>
            </w:r>
            <w:r w:rsidRPr="0049331C">
              <w:rPr>
                <w:rFonts w:ascii="Cambria" w:hAnsi="Cambria"/>
                <w:b/>
                <w:i/>
                <w:noProof/>
                <w:sz w:val="28"/>
              </w:rPr>
              <w:t>Connections in the Classroom: Supporting Social Emotional Development of Infants and Young Children Through Collaboration with Teachers and Caregivers</w:t>
            </w:r>
            <w:r>
              <w:rPr>
                <w:rFonts w:ascii="Cambria" w:hAnsi="Cambria"/>
                <w:b/>
                <w:i/>
                <w:noProof/>
                <w:sz w:val="28"/>
              </w:rPr>
              <w:fldChar w:fldCharType="end"/>
            </w:r>
            <w:r>
              <w:rPr>
                <w:rFonts w:ascii="Cambria" w:hAnsi="Cambria"/>
                <w:b/>
                <w:i/>
                <w:noProof/>
                <w:sz w:val="28"/>
              </w:rPr>
              <w:t xml:space="preserve"> </w:t>
            </w:r>
            <w:r w:rsidRPr="007C4BB5">
              <w:rPr>
                <w:rFonts w:ascii="Cambria" w:hAnsi="Cambria"/>
                <w:b/>
              </w:rPr>
              <w:t>with</w:t>
            </w:r>
            <w:r w:rsidRPr="007C4BB5">
              <w:rPr>
                <w:rFonts w:ascii="Cambria" w:hAnsi="Cambria"/>
                <w:sz w:val="28"/>
              </w:rPr>
              <w:t xml:space="preserve"> </w:t>
            </w:r>
            <w:r>
              <w:rPr>
                <w:rFonts w:ascii="Cambria" w:hAnsi="Cambria"/>
                <w:b/>
                <w:noProof/>
              </w:rPr>
              <w:fldChar w:fldCharType="begin"/>
            </w:r>
            <w:r>
              <w:rPr>
                <w:rFonts w:ascii="Cambria" w:hAnsi="Cambria"/>
                <w:b/>
                <w:noProof/>
              </w:rPr>
              <w:instrText xml:space="preserve"> MERGEFIELD Lead_Presenter </w:instrText>
            </w:r>
            <w:r>
              <w:rPr>
                <w:rFonts w:ascii="Cambria" w:hAnsi="Cambria"/>
                <w:b/>
                <w:noProof/>
              </w:rPr>
              <w:fldChar w:fldCharType="separate"/>
            </w:r>
            <w:r w:rsidRPr="0049331C">
              <w:rPr>
                <w:rFonts w:ascii="Cambria" w:hAnsi="Cambria"/>
                <w:b/>
                <w:noProof/>
              </w:rPr>
              <w:t xml:space="preserve">Melanie Foley, MSW, </w:t>
            </w:r>
            <w:r w:rsidR="006C56B8">
              <w:rPr>
                <w:rFonts w:ascii="Cambria" w:hAnsi="Cambria"/>
                <w:b/>
                <w:noProof/>
              </w:rPr>
              <w:t>IMH-E®</w:t>
            </w:r>
            <w:r>
              <w:rPr>
                <w:rFonts w:ascii="Cambria" w:hAnsi="Cambria"/>
                <w:b/>
                <w:noProof/>
              </w:rPr>
              <w:fldChar w:fldCharType="end"/>
            </w:r>
            <w:r w:rsidR="00836712">
              <w:rPr>
                <w:rFonts w:ascii="Cambria" w:hAnsi="Cambria"/>
                <w:b/>
                <w:noProof/>
              </w:rPr>
              <w:t xml:space="preserve"> and</w:t>
            </w:r>
            <w:r>
              <w:rPr>
                <w:rFonts w:ascii="Cambria" w:hAnsi="Cambria"/>
                <w:b/>
                <w:noProof/>
              </w:rPr>
              <w:t xml:space="preserve"> </w:t>
            </w:r>
            <w:r>
              <w:rPr>
                <w:rFonts w:ascii="Cambria" w:hAnsi="Cambria"/>
                <w:b/>
                <w:noProof/>
              </w:rPr>
              <w:fldChar w:fldCharType="begin"/>
            </w:r>
            <w:r>
              <w:rPr>
                <w:rFonts w:ascii="Cambria" w:hAnsi="Cambria"/>
                <w:b/>
                <w:noProof/>
              </w:rPr>
              <w:instrText xml:space="preserve"> MERGEFIELD Co_Presenters_if_applicable </w:instrText>
            </w:r>
            <w:r>
              <w:rPr>
                <w:rFonts w:ascii="Cambria" w:hAnsi="Cambria"/>
                <w:b/>
                <w:noProof/>
              </w:rPr>
              <w:fldChar w:fldCharType="separate"/>
            </w:r>
            <w:r w:rsidRPr="0049331C">
              <w:rPr>
                <w:rFonts w:ascii="Cambria" w:hAnsi="Cambria"/>
                <w:b/>
                <w:noProof/>
              </w:rPr>
              <w:t xml:space="preserve">Catherine Rich, LPC, MA, </w:t>
            </w:r>
            <w:r w:rsidR="006C56B8">
              <w:rPr>
                <w:rFonts w:ascii="Cambria" w:hAnsi="Cambria"/>
                <w:b/>
                <w:noProof/>
              </w:rPr>
              <w:t>IMH-E®</w:t>
            </w:r>
            <w:r>
              <w:rPr>
                <w:rFonts w:ascii="Cambria" w:hAnsi="Cambria"/>
                <w:b/>
                <w:noProof/>
              </w:rPr>
              <w:fldChar w:fldCharType="end"/>
            </w:r>
          </w:p>
        </w:tc>
      </w:tr>
      <w:tr w:rsidR="004B2DAD" w14:paraId="24CB54A1" w14:textId="77777777" w:rsidTr="008C1DFE">
        <w:tc>
          <w:tcPr>
            <w:tcW w:w="10800" w:type="dxa"/>
            <w:shd w:val="clear" w:color="auto" w:fill="auto"/>
          </w:tcPr>
          <w:p w14:paraId="74B37CE5" w14:textId="6B8F3AD9" w:rsidR="004B2DAD" w:rsidRPr="008D4910" w:rsidRDefault="004B2DAD" w:rsidP="008C1DFE">
            <w:pPr>
              <w:rPr>
                <w:rFonts w:ascii="Cambria" w:hAnsi="Cambria"/>
              </w:rPr>
            </w:pPr>
          </w:p>
        </w:tc>
      </w:tr>
      <w:tr w:rsidR="004B2DAD" w14:paraId="515AF87D" w14:textId="77777777" w:rsidTr="008C1DFE">
        <w:tc>
          <w:tcPr>
            <w:tcW w:w="10800" w:type="dxa"/>
            <w:shd w:val="clear" w:color="auto" w:fill="auto"/>
          </w:tcPr>
          <w:p w14:paraId="277A6CA5" w14:textId="77777777" w:rsidR="004B2DAD" w:rsidRPr="007C4BB5" w:rsidRDefault="004B2DAD" w:rsidP="008C1DFE">
            <w:pPr>
              <w:rPr>
                <w:rFonts w:ascii="Cambria" w:hAnsi="Cambria"/>
                <w:b/>
              </w:rPr>
            </w:pPr>
          </w:p>
          <w:p w14:paraId="1EA6CCB6" w14:textId="77777777" w:rsidR="004B2DAD" w:rsidRDefault="004B2DAD" w:rsidP="008C1DFE">
            <w:pPr>
              <w:rPr>
                <w:rFonts w:ascii="Cambria" w:hAnsi="Cambria"/>
                <w:b/>
              </w:rPr>
            </w:pPr>
            <w:r>
              <w:rPr>
                <w:rFonts w:ascii="Cambria" w:hAnsi="Cambria"/>
                <w:b/>
              </w:rPr>
              <w:t>Suggested Readings</w:t>
            </w:r>
            <w:r w:rsidRPr="007C4BB5">
              <w:rPr>
                <w:rFonts w:ascii="Cambria" w:hAnsi="Cambria"/>
                <w:b/>
              </w:rPr>
              <w:t xml:space="preserve">: </w:t>
            </w:r>
          </w:p>
          <w:p w14:paraId="000822A2" w14:textId="77777777" w:rsidR="004B2DAD" w:rsidRPr="0049331C" w:rsidRDefault="004B2DAD" w:rsidP="008C1DFE">
            <w:pPr>
              <w:rPr>
                <w:rFonts w:ascii="Cambria" w:hAnsi="Cambria"/>
                <w:noProof/>
              </w:rPr>
            </w:pPr>
            <w:r>
              <w:rPr>
                <w:rFonts w:ascii="Cambria" w:hAnsi="Cambria"/>
              </w:rPr>
              <w:fldChar w:fldCharType="begin"/>
            </w:r>
            <w:r>
              <w:rPr>
                <w:rFonts w:ascii="Cambria" w:hAnsi="Cambria"/>
              </w:rPr>
              <w:instrText xml:space="preserve"> MERGEFIELD References </w:instrText>
            </w:r>
            <w:r>
              <w:rPr>
                <w:rFonts w:ascii="Cambria" w:hAnsi="Cambria"/>
              </w:rPr>
              <w:fldChar w:fldCharType="separate"/>
            </w:r>
            <w:r w:rsidRPr="0049331C">
              <w:rPr>
                <w:rFonts w:ascii="Cambria" w:hAnsi="Cambria"/>
                <w:noProof/>
              </w:rPr>
              <w:t>1) Raver, A. (2014).  Family Centered Early Intervention,. S., PhD, D. C. Childress, M.Ed. Brooks Publishing.</w:t>
            </w:r>
          </w:p>
          <w:p w14:paraId="53256363" w14:textId="77777777" w:rsidR="004B2DAD" w:rsidRPr="0049331C" w:rsidRDefault="004B2DAD" w:rsidP="008C1DFE">
            <w:pPr>
              <w:rPr>
                <w:rFonts w:ascii="Cambria" w:hAnsi="Cambria"/>
                <w:noProof/>
              </w:rPr>
            </w:pPr>
            <w:r w:rsidRPr="0049331C">
              <w:rPr>
                <w:rFonts w:ascii="Cambria" w:hAnsi="Cambria"/>
                <w:noProof/>
              </w:rPr>
              <w:t>2) Ulloa, M., Evans, I., Jones, L. (2016). The effects of emotional awareness training on teachers’ ability to manage the emotions of preschool children: An experimental study. Escritos de Psicologia, 9(1), 1-14.</w:t>
            </w:r>
          </w:p>
          <w:p w14:paraId="5C62B231" w14:textId="77777777" w:rsidR="004B2DAD" w:rsidRPr="008C4052" w:rsidRDefault="004B2DAD" w:rsidP="008C1DFE">
            <w:pPr>
              <w:rPr>
                <w:rFonts w:ascii="Cambria" w:hAnsi="Cambria"/>
              </w:rPr>
            </w:pPr>
            <w:r w:rsidRPr="0049331C">
              <w:rPr>
                <w:rFonts w:ascii="Cambria" w:hAnsi="Cambria"/>
                <w:noProof/>
              </w:rPr>
              <w:t>3) CSEFEL: Center of the Social and Emotional Foundations of Early Learning (2018), Resources: Practical Strategies for Teachers/Caregivers , Retrieved from: http://csefel.vanderbilt.edu/resources/strategies.html</w:t>
            </w:r>
            <w:r>
              <w:rPr>
                <w:rFonts w:ascii="Cambria" w:hAnsi="Cambria"/>
              </w:rPr>
              <w:fldChar w:fldCharType="end"/>
            </w:r>
          </w:p>
        </w:tc>
      </w:tr>
    </w:tbl>
    <w:p w14:paraId="5A9EFA10" w14:textId="29FBA276" w:rsidR="004B2DAD" w:rsidRDefault="004B2DAD" w:rsidP="00DE5416"/>
    <w:tbl>
      <w:tblPr>
        <w:tblW w:w="0" w:type="auto"/>
        <w:tblLook w:val="04A0" w:firstRow="1" w:lastRow="0" w:firstColumn="1" w:lastColumn="0" w:noHBand="0" w:noVBand="1"/>
      </w:tblPr>
      <w:tblGrid>
        <w:gridCol w:w="10800"/>
      </w:tblGrid>
      <w:tr w:rsidR="004B2DAD" w14:paraId="296F28C1" w14:textId="77777777" w:rsidTr="008C1DFE">
        <w:tc>
          <w:tcPr>
            <w:tcW w:w="10800" w:type="dxa"/>
            <w:shd w:val="clear" w:color="auto" w:fill="auto"/>
          </w:tcPr>
          <w:p w14:paraId="57E5E42B" w14:textId="70613CE0" w:rsidR="004B2DAD" w:rsidRPr="007C4BB5" w:rsidRDefault="004B2DAD" w:rsidP="00836712">
            <w:pPr>
              <w:rPr>
                <w:rFonts w:ascii="Cambria" w:hAnsi="Cambria"/>
              </w:rPr>
            </w:pPr>
            <w:r w:rsidRPr="00C63151">
              <w:rPr>
                <w:rFonts w:ascii="Cambria" w:hAnsi="Cambria"/>
                <w:b/>
                <w:sz w:val="28"/>
                <w:szCs w:val="28"/>
              </w:rPr>
              <w:fldChar w:fldCharType="begin"/>
            </w:r>
            <w:r w:rsidRPr="00C63151">
              <w:rPr>
                <w:rFonts w:ascii="Cambria" w:hAnsi="Cambria"/>
                <w:b/>
                <w:sz w:val="28"/>
                <w:szCs w:val="28"/>
              </w:rPr>
              <w:instrText xml:space="preserve"> MERGEFIELD Code </w:instrText>
            </w:r>
            <w:r w:rsidRPr="00C63151">
              <w:rPr>
                <w:rFonts w:ascii="Cambria" w:hAnsi="Cambria"/>
                <w:b/>
                <w:sz w:val="28"/>
                <w:szCs w:val="28"/>
              </w:rPr>
              <w:fldChar w:fldCharType="separate"/>
            </w:r>
            <w:r w:rsidRPr="0049331C">
              <w:rPr>
                <w:rFonts w:ascii="Cambria" w:hAnsi="Cambria"/>
                <w:b/>
                <w:noProof/>
                <w:sz w:val="28"/>
                <w:szCs w:val="28"/>
              </w:rPr>
              <w:t>E3</w:t>
            </w:r>
            <w:r w:rsidRPr="00C63151">
              <w:rPr>
                <w:rFonts w:ascii="Cambria" w:hAnsi="Cambria"/>
                <w:b/>
                <w:sz w:val="28"/>
                <w:szCs w:val="28"/>
              </w:rPr>
              <w:fldChar w:fldCharType="end"/>
            </w:r>
            <w:r w:rsidR="006C56B8">
              <w:rPr>
                <w:rFonts w:ascii="Cambria" w:hAnsi="Cambria"/>
                <w:b/>
                <w:sz w:val="28"/>
                <w:szCs w:val="28"/>
              </w:rPr>
              <w:t xml:space="preserve"> </w:t>
            </w:r>
            <w:r>
              <w:rPr>
                <w:rFonts w:ascii="Cambria" w:hAnsi="Cambria"/>
                <w:b/>
                <w:i/>
                <w:noProof/>
                <w:sz w:val="28"/>
              </w:rPr>
              <w:fldChar w:fldCharType="begin"/>
            </w:r>
            <w:r>
              <w:rPr>
                <w:rFonts w:ascii="Cambria" w:hAnsi="Cambria"/>
                <w:b/>
                <w:i/>
                <w:noProof/>
                <w:sz w:val="28"/>
              </w:rPr>
              <w:instrText xml:space="preserve"> MERGEFIELD Presentation_Title </w:instrText>
            </w:r>
            <w:r>
              <w:rPr>
                <w:rFonts w:ascii="Cambria" w:hAnsi="Cambria"/>
                <w:b/>
                <w:i/>
                <w:noProof/>
                <w:sz w:val="28"/>
              </w:rPr>
              <w:fldChar w:fldCharType="separate"/>
            </w:r>
            <w:r w:rsidRPr="0049331C">
              <w:rPr>
                <w:rFonts w:ascii="Cambria" w:hAnsi="Cambria"/>
                <w:b/>
                <w:i/>
                <w:noProof/>
                <w:sz w:val="28"/>
              </w:rPr>
              <w:t>Raising Community Voices to Support Infant Mental Health</w:t>
            </w:r>
            <w:r>
              <w:rPr>
                <w:rFonts w:ascii="Cambria" w:hAnsi="Cambria"/>
                <w:b/>
                <w:i/>
                <w:noProof/>
                <w:sz w:val="28"/>
              </w:rPr>
              <w:fldChar w:fldCharType="end"/>
            </w:r>
            <w:r>
              <w:rPr>
                <w:rFonts w:ascii="Cambria" w:hAnsi="Cambria"/>
                <w:b/>
                <w:i/>
                <w:noProof/>
                <w:sz w:val="28"/>
              </w:rPr>
              <w:t xml:space="preserve"> </w:t>
            </w:r>
            <w:r w:rsidRPr="007C4BB5">
              <w:rPr>
                <w:rFonts w:ascii="Cambria" w:hAnsi="Cambria"/>
                <w:b/>
              </w:rPr>
              <w:t>with</w:t>
            </w:r>
            <w:r w:rsidRPr="007C4BB5">
              <w:rPr>
                <w:rFonts w:ascii="Cambria" w:hAnsi="Cambria"/>
                <w:sz w:val="28"/>
              </w:rPr>
              <w:t xml:space="preserve"> </w:t>
            </w:r>
            <w:r>
              <w:rPr>
                <w:rFonts w:ascii="Cambria" w:hAnsi="Cambria"/>
                <w:b/>
                <w:noProof/>
              </w:rPr>
              <w:fldChar w:fldCharType="begin"/>
            </w:r>
            <w:r>
              <w:rPr>
                <w:rFonts w:ascii="Cambria" w:hAnsi="Cambria"/>
                <w:b/>
                <w:noProof/>
              </w:rPr>
              <w:instrText xml:space="preserve"> MERGEFIELD Lead_Presenter </w:instrText>
            </w:r>
            <w:r>
              <w:rPr>
                <w:rFonts w:ascii="Cambria" w:hAnsi="Cambria"/>
                <w:b/>
                <w:noProof/>
              </w:rPr>
              <w:fldChar w:fldCharType="separate"/>
            </w:r>
            <w:r w:rsidRPr="0049331C">
              <w:rPr>
                <w:rFonts w:ascii="Cambria" w:hAnsi="Cambria"/>
                <w:b/>
                <w:noProof/>
              </w:rPr>
              <w:t>Michele Corey</w:t>
            </w:r>
            <w:r>
              <w:rPr>
                <w:rFonts w:ascii="Cambria" w:hAnsi="Cambria"/>
                <w:b/>
                <w:noProof/>
              </w:rPr>
              <w:fldChar w:fldCharType="end"/>
            </w:r>
            <w:r>
              <w:rPr>
                <w:rFonts w:ascii="Cambria" w:hAnsi="Cambria"/>
                <w:b/>
                <w:noProof/>
              </w:rPr>
              <w:t xml:space="preserve">, </w:t>
            </w:r>
            <w:r>
              <w:rPr>
                <w:rFonts w:ascii="Cambria" w:hAnsi="Cambria"/>
                <w:b/>
                <w:noProof/>
              </w:rPr>
              <w:fldChar w:fldCharType="begin"/>
            </w:r>
            <w:r>
              <w:rPr>
                <w:rFonts w:ascii="Cambria" w:hAnsi="Cambria"/>
                <w:b/>
                <w:noProof/>
              </w:rPr>
              <w:instrText xml:space="preserve"> MERGEFIELD Co_Presenters_if_applicable </w:instrText>
            </w:r>
            <w:r>
              <w:rPr>
                <w:rFonts w:ascii="Cambria" w:hAnsi="Cambria"/>
                <w:b/>
                <w:noProof/>
              </w:rPr>
              <w:fldChar w:fldCharType="separate"/>
            </w:r>
            <w:r w:rsidRPr="0049331C">
              <w:rPr>
                <w:rFonts w:ascii="Cambria" w:hAnsi="Cambria"/>
                <w:b/>
                <w:noProof/>
              </w:rPr>
              <w:t xml:space="preserve">Kristyn Driver, MSW, </w:t>
            </w:r>
            <w:r w:rsidR="006C56B8">
              <w:rPr>
                <w:rFonts w:ascii="Cambria" w:hAnsi="Cambria"/>
                <w:b/>
                <w:noProof/>
              </w:rPr>
              <w:t>IMH-E®</w:t>
            </w:r>
            <w:r w:rsidR="00836712">
              <w:rPr>
                <w:rFonts w:ascii="Cambria" w:hAnsi="Cambria"/>
                <w:b/>
                <w:noProof/>
              </w:rPr>
              <w:t xml:space="preserve">, </w:t>
            </w:r>
            <w:r w:rsidRPr="0049331C">
              <w:rPr>
                <w:rFonts w:ascii="Cambria" w:hAnsi="Cambria"/>
                <w:b/>
                <w:noProof/>
              </w:rPr>
              <w:t xml:space="preserve">Andrea Rodgers, MA, </w:t>
            </w:r>
            <w:r w:rsidR="006C56B8">
              <w:rPr>
                <w:rFonts w:ascii="Cambria" w:hAnsi="Cambria"/>
                <w:b/>
                <w:noProof/>
              </w:rPr>
              <w:t>IMH-E®</w:t>
            </w:r>
            <w:r>
              <w:rPr>
                <w:rFonts w:ascii="Cambria" w:hAnsi="Cambria"/>
                <w:b/>
                <w:noProof/>
              </w:rPr>
              <w:fldChar w:fldCharType="end"/>
            </w:r>
          </w:p>
        </w:tc>
      </w:tr>
      <w:tr w:rsidR="004B2DAD" w14:paraId="0525E20D" w14:textId="77777777" w:rsidTr="008C1DFE">
        <w:tc>
          <w:tcPr>
            <w:tcW w:w="10800" w:type="dxa"/>
            <w:shd w:val="clear" w:color="auto" w:fill="auto"/>
          </w:tcPr>
          <w:p w14:paraId="287B3381" w14:textId="77777777" w:rsidR="004B2DAD" w:rsidRPr="007C4BB5" w:rsidRDefault="004B2DAD" w:rsidP="008C1DFE">
            <w:pPr>
              <w:rPr>
                <w:rFonts w:ascii="Cambria" w:hAnsi="Cambria"/>
                <w:b/>
              </w:rPr>
            </w:pPr>
          </w:p>
          <w:p w14:paraId="1973A8F8" w14:textId="70D18B91" w:rsidR="004B2DAD" w:rsidRPr="007C4BB5" w:rsidRDefault="004B2DAD" w:rsidP="008C1DFE">
            <w:pPr>
              <w:rPr>
                <w:rFonts w:ascii="Cambria" w:hAnsi="Cambria"/>
              </w:rPr>
            </w:pPr>
          </w:p>
        </w:tc>
      </w:tr>
      <w:tr w:rsidR="004B2DAD" w14:paraId="224FAB10" w14:textId="77777777" w:rsidTr="008C1DFE">
        <w:tc>
          <w:tcPr>
            <w:tcW w:w="10800" w:type="dxa"/>
            <w:shd w:val="clear" w:color="auto" w:fill="auto"/>
          </w:tcPr>
          <w:p w14:paraId="4425C699" w14:textId="77777777" w:rsidR="004B2DAD" w:rsidRPr="007C4BB5" w:rsidRDefault="004B2DAD" w:rsidP="008C1DFE">
            <w:pPr>
              <w:rPr>
                <w:rFonts w:ascii="Cambria" w:hAnsi="Cambria"/>
                <w:b/>
              </w:rPr>
            </w:pPr>
          </w:p>
          <w:p w14:paraId="7840BCFC" w14:textId="77777777" w:rsidR="004B2DAD" w:rsidRDefault="004B2DAD" w:rsidP="008C1DFE">
            <w:pPr>
              <w:rPr>
                <w:rFonts w:ascii="Cambria" w:hAnsi="Cambria"/>
                <w:b/>
              </w:rPr>
            </w:pPr>
            <w:r>
              <w:rPr>
                <w:rFonts w:ascii="Cambria" w:hAnsi="Cambria"/>
                <w:b/>
              </w:rPr>
              <w:lastRenderedPageBreak/>
              <w:t>Suggested Readings</w:t>
            </w:r>
            <w:r w:rsidRPr="007C4BB5">
              <w:rPr>
                <w:rFonts w:ascii="Cambria" w:hAnsi="Cambria"/>
                <w:b/>
              </w:rPr>
              <w:t xml:space="preserve">: </w:t>
            </w:r>
          </w:p>
          <w:p w14:paraId="669F14D8" w14:textId="77777777" w:rsidR="004B2DAD" w:rsidRPr="0049331C" w:rsidRDefault="004B2DAD" w:rsidP="008C1DFE">
            <w:pPr>
              <w:rPr>
                <w:rFonts w:ascii="Cambria" w:hAnsi="Cambria"/>
                <w:noProof/>
              </w:rPr>
            </w:pPr>
            <w:r>
              <w:rPr>
                <w:rFonts w:ascii="Cambria" w:hAnsi="Cambria"/>
              </w:rPr>
              <w:fldChar w:fldCharType="begin"/>
            </w:r>
            <w:r>
              <w:rPr>
                <w:rFonts w:ascii="Cambria" w:hAnsi="Cambria"/>
              </w:rPr>
              <w:instrText xml:space="preserve"> MERGEFIELD References </w:instrText>
            </w:r>
            <w:r>
              <w:rPr>
                <w:rFonts w:ascii="Cambria" w:hAnsi="Cambria"/>
              </w:rPr>
              <w:fldChar w:fldCharType="separate"/>
            </w:r>
            <w:r w:rsidRPr="0049331C">
              <w:rPr>
                <w:rFonts w:ascii="Cambria" w:hAnsi="Cambria"/>
                <w:noProof/>
              </w:rPr>
              <w:t xml:space="preserve">1) https://www.michiganschildren.org/wp-content/uploads/2015/01/General-Advocacy-Presentation-for-Web.pdf </w:t>
            </w:r>
          </w:p>
          <w:p w14:paraId="7FEF81B3" w14:textId="77777777" w:rsidR="004B2DAD" w:rsidRPr="008C4052" w:rsidRDefault="004B2DAD" w:rsidP="008C1DFE">
            <w:pPr>
              <w:rPr>
                <w:rFonts w:ascii="Cambria" w:hAnsi="Cambria"/>
              </w:rPr>
            </w:pPr>
            <w:r w:rsidRPr="0049331C">
              <w:rPr>
                <w:rFonts w:ascii="Cambria" w:hAnsi="Cambria"/>
                <w:noProof/>
              </w:rPr>
              <w:t>2) https://www.michiganschildren.org/resources/learning-from-youth-and-families/</w:t>
            </w:r>
            <w:r>
              <w:rPr>
                <w:rFonts w:ascii="Cambria" w:hAnsi="Cambria"/>
              </w:rPr>
              <w:fldChar w:fldCharType="end"/>
            </w:r>
          </w:p>
        </w:tc>
      </w:tr>
    </w:tbl>
    <w:p w14:paraId="3594548C" w14:textId="6562422D" w:rsidR="004B2DAD" w:rsidRDefault="004B2DAD" w:rsidP="00DE5416"/>
    <w:tbl>
      <w:tblPr>
        <w:tblW w:w="0" w:type="auto"/>
        <w:tblLook w:val="04A0" w:firstRow="1" w:lastRow="0" w:firstColumn="1" w:lastColumn="0" w:noHBand="0" w:noVBand="1"/>
      </w:tblPr>
      <w:tblGrid>
        <w:gridCol w:w="10800"/>
      </w:tblGrid>
      <w:tr w:rsidR="004B2DAD" w14:paraId="3DD9CB95" w14:textId="77777777" w:rsidTr="008C1DFE">
        <w:tc>
          <w:tcPr>
            <w:tcW w:w="10800" w:type="dxa"/>
            <w:shd w:val="clear" w:color="auto" w:fill="auto"/>
          </w:tcPr>
          <w:p w14:paraId="5934136B" w14:textId="50CF602A" w:rsidR="004B2DAD" w:rsidRPr="007C4BB5" w:rsidRDefault="004B2DAD" w:rsidP="00836712">
            <w:pPr>
              <w:rPr>
                <w:rFonts w:ascii="Cambria" w:hAnsi="Cambria"/>
              </w:rPr>
            </w:pPr>
            <w:r w:rsidRPr="00C63151">
              <w:rPr>
                <w:rFonts w:ascii="Cambria" w:hAnsi="Cambria"/>
                <w:b/>
                <w:sz w:val="28"/>
                <w:szCs w:val="28"/>
              </w:rPr>
              <w:fldChar w:fldCharType="begin"/>
            </w:r>
            <w:r w:rsidRPr="00C63151">
              <w:rPr>
                <w:rFonts w:ascii="Cambria" w:hAnsi="Cambria"/>
                <w:b/>
                <w:sz w:val="28"/>
                <w:szCs w:val="28"/>
              </w:rPr>
              <w:instrText xml:space="preserve"> MERGEFIELD Code </w:instrText>
            </w:r>
            <w:r w:rsidRPr="00C63151">
              <w:rPr>
                <w:rFonts w:ascii="Cambria" w:hAnsi="Cambria"/>
                <w:b/>
                <w:sz w:val="28"/>
                <w:szCs w:val="28"/>
              </w:rPr>
              <w:fldChar w:fldCharType="separate"/>
            </w:r>
            <w:r w:rsidRPr="0049331C">
              <w:rPr>
                <w:rFonts w:ascii="Cambria" w:hAnsi="Cambria"/>
                <w:b/>
                <w:noProof/>
                <w:sz w:val="28"/>
                <w:szCs w:val="28"/>
              </w:rPr>
              <w:t>E4</w:t>
            </w:r>
            <w:r w:rsidRPr="00C63151">
              <w:rPr>
                <w:rFonts w:ascii="Cambria" w:hAnsi="Cambria"/>
                <w:b/>
                <w:sz w:val="28"/>
                <w:szCs w:val="28"/>
              </w:rPr>
              <w:fldChar w:fldCharType="end"/>
            </w:r>
            <w:r w:rsidR="006C56B8">
              <w:rPr>
                <w:rFonts w:ascii="Cambria" w:hAnsi="Cambria"/>
                <w:b/>
                <w:sz w:val="28"/>
                <w:szCs w:val="28"/>
              </w:rPr>
              <w:t xml:space="preserve"> </w:t>
            </w:r>
            <w:r>
              <w:rPr>
                <w:rFonts w:ascii="Cambria" w:hAnsi="Cambria"/>
                <w:b/>
                <w:i/>
                <w:noProof/>
                <w:sz w:val="28"/>
              </w:rPr>
              <w:fldChar w:fldCharType="begin"/>
            </w:r>
            <w:r>
              <w:rPr>
                <w:rFonts w:ascii="Cambria" w:hAnsi="Cambria"/>
                <w:b/>
                <w:i/>
                <w:noProof/>
                <w:sz w:val="28"/>
              </w:rPr>
              <w:instrText xml:space="preserve"> MERGEFIELD Presentation_Title </w:instrText>
            </w:r>
            <w:r>
              <w:rPr>
                <w:rFonts w:ascii="Cambria" w:hAnsi="Cambria"/>
                <w:b/>
                <w:i/>
                <w:noProof/>
                <w:sz w:val="28"/>
              </w:rPr>
              <w:fldChar w:fldCharType="separate"/>
            </w:r>
            <w:r w:rsidRPr="0049331C">
              <w:rPr>
                <w:rFonts w:ascii="Cambria" w:hAnsi="Cambria"/>
                <w:b/>
                <w:i/>
                <w:noProof/>
                <w:sz w:val="28"/>
              </w:rPr>
              <w:t>Dads Matter: Engaging and Supporting High Risk Fathers in a Community-Based Group Intervention</w:t>
            </w:r>
            <w:r>
              <w:rPr>
                <w:rFonts w:ascii="Cambria" w:hAnsi="Cambria"/>
                <w:b/>
                <w:i/>
                <w:noProof/>
                <w:sz w:val="28"/>
              </w:rPr>
              <w:fldChar w:fldCharType="end"/>
            </w:r>
            <w:r>
              <w:rPr>
                <w:rFonts w:ascii="Cambria" w:hAnsi="Cambria"/>
                <w:b/>
                <w:i/>
                <w:noProof/>
                <w:sz w:val="28"/>
              </w:rPr>
              <w:t xml:space="preserve"> </w:t>
            </w:r>
            <w:r w:rsidRPr="007C4BB5">
              <w:rPr>
                <w:rFonts w:ascii="Cambria" w:hAnsi="Cambria"/>
                <w:b/>
              </w:rPr>
              <w:t>with</w:t>
            </w:r>
            <w:r w:rsidRPr="007C4BB5">
              <w:rPr>
                <w:rFonts w:ascii="Cambria" w:hAnsi="Cambria"/>
                <w:sz w:val="28"/>
              </w:rPr>
              <w:t xml:space="preserve"> </w:t>
            </w:r>
            <w:r>
              <w:rPr>
                <w:rFonts w:ascii="Cambria" w:hAnsi="Cambria"/>
                <w:b/>
                <w:noProof/>
              </w:rPr>
              <w:fldChar w:fldCharType="begin"/>
            </w:r>
            <w:r>
              <w:rPr>
                <w:rFonts w:ascii="Cambria" w:hAnsi="Cambria"/>
                <w:b/>
                <w:noProof/>
              </w:rPr>
              <w:instrText xml:space="preserve"> MERGEFIELD Lead_Presenter </w:instrText>
            </w:r>
            <w:r>
              <w:rPr>
                <w:rFonts w:ascii="Cambria" w:hAnsi="Cambria"/>
                <w:b/>
                <w:noProof/>
              </w:rPr>
              <w:fldChar w:fldCharType="separate"/>
            </w:r>
            <w:r w:rsidRPr="0049331C">
              <w:rPr>
                <w:rFonts w:ascii="Cambria" w:hAnsi="Cambria"/>
                <w:b/>
                <w:noProof/>
              </w:rPr>
              <w:t>Maria Muzik, MD, MS</w:t>
            </w:r>
            <w:r>
              <w:rPr>
                <w:rFonts w:ascii="Cambria" w:hAnsi="Cambria"/>
                <w:b/>
                <w:noProof/>
              </w:rPr>
              <w:fldChar w:fldCharType="end"/>
            </w:r>
            <w:r>
              <w:rPr>
                <w:rFonts w:ascii="Cambria" w:hAnsi="Cambria"/>
                <w:b/>
                <w:noProof/>
              </w:rPr>
              <w:t xml:space="preserve">, </w:t>
            </w:r>
            <w:r>
              <w:rPr>
                <w:rFonts w:ascii="Cambria" w:hAnsi="Cambria"/>
                <w:b/>
                <w:noProof/>
              </w:rPr>
              <w:fldChar w:fldCharType="begin"/>
            </w:r>
            <w:r>
              <w:rPr>
                <w:rFonts w:ascii="Cambria" w:hAnsi="Cambria"/>
                <w:b/>
                <w:noProof/>
              </w:rPr>
              <w:instrText xml:space="preserve"> MERGEFIELD Co_Presenters_if_applicable </w:instrText>
            </w:r>
            <w:r>
              <w:rPr>
                <w:rFonts w:ascii="Cambria" w:hAnsi="Cambria"/>
                <w:b/>
                <w:noProof/>
              </w:rPr>
              <w:fldChar w:fldCharType="separate"/>
            </w:r>
            <w:r w:rsidRPr="0049331C">
              <w:rPr>
                <w:rFonts w:ascii="Cambria" w:hAnsi="Cambria"/>
                <w:b/>
                <w:noProof/>
              </w:rPr>
              <w:t xml:space="preserve">Danielle Nicholls, MSW, </w:t>
            </w:r>
            <w:r w:rsidR="006C56B8">
              <w:rPr>
                <w:rFonts w:ascii="Cambria" w:hAnsi="Cambria"/>
                <w:b/>
                <w:noProof/>
              </w:rPr>
              <w:t>IMH-E®</w:t>
            </w:r>
            <w:r w:rsidR="00836712">
              <w:rPr>
                <w:rFonts w:ascii="Cambria" w:hAnsi="Cambria"/>
                <w:b/>
                <w:noProof/>
              </w:rPr>
              <w:t xml:space="preserve">, </w:t>
            </w:r>
            <w:r w:rsidRPr="0049331C">
              <w:rPr>
                <w:rFonts w:ascii="Cambria" w:hAnsi="Cambria"/>
                <w:b/>
                <w:noProof/>
              </w:rPr>
              <w:t>Nicole Miller, MSW</w:t>
            </w:r>
            <w:r w:rsidR="00836712">
              <w:rPr>
                <w:rFonts w:ascii="Cambria" w:hAnsi="Cambria"/>
                <w:b/>
                <w:noProof/>
              </w:rPr>
              <w:t xml:space="preserve">, </w:t>
            </w:r>
            <w:r w:rsidRPr="0049331C">
              <w:rPr>
                <w:rFonts w:ascii="Cambria" w:hAnsi="Cambria"/>
                <w:b/>
                <w:noProof/>
              </w:rPr>
              <w:t>Eric Donald, MA</w:t>
            </w:r>
            <w:r w:rsidR="00836712">
              <w:rPr>
                <w:rFonts w:ascii="Cambria" w:hAnsi="Cambria"/>
                <w:b/>
                <w:noProof/>
              </w:rPr>
              <w:t xml:space="preserve">, </w:t>
            </w:r>
            <w:r w:rsidRPr="0049331C">
              <w:rPr>
                <w:rFonts w:ascii="Cambria" w:hAnsi="Cambria"/>
                <w:b/>
                <w:noProof/>
              </w:rPr>
              <w:t>Dalicia LeFlore, MSW</w:t>
            </w:r>
            <w:r w:rsidR="00836712">
              <w:rPr>
                <w:rFonts w:ascii="Cambria" w:hAnsi="Cambria"/>
                <w:b/>
                <w:noProof/>
              </w:rPr>
              <w:t xml:space="preserve">, </w:t>
            </w:r>
            <w:r w:rsidRPr="0049331C">
              <w:rPr>
                <w:rFonts w:ascii="Cambria" w:hAnsi="Cambria"/>
                <w:b/>
                <w:noProof/>
              </w:rPr>
              <w:t>Emmanuel Peters, BA</w:t>
            </w:r>
            <w:r>
              <w:rPr>
                <w:rFonts w:ascii="Cambria" w:hAnsi="Cambria"/>
                <w:b/>
                <w:noProof/>
              </w:rPr>
              <w:fldChar w:fldCharType="end"/>
            </w:r>
          </w:p>
        </w:tc>
      </w:tr>
      <w:tr w:rsidR="004B2DAD" w14:paraId="12CA8A77" w14:textId="77777777" w:rsidTr="008C1DFE">
        <w:tc>
          <w:tcPr>
            <w:tcW w:w="10800" w:type="dxa"/>
            <w:shd w:val="clear" w:color="auto" w:fill="auto"/>
          </w:tcPr>
          <w:p w14:paraId="419CF2DF" w14:textId="77777777" w:rsidR="004B2DAD" w:rsidRPr="007C4BB5" w:rsidRDefault="004B2DAD" w:rsidP="008C1DFE">
            <w:pPr>
              <w:rPr>
                <w:rFonts w:ascii="Cambria" w:hAnsi="Cambria"/>
                <w:b/>
              </w:rPr>
            </w:pPr>
          </w:p>
          <w:p w14:paraId="3D1E3C6A" w14:textId="77777777" w:rsidR="004B2DAD" w:rsidRDefault="004B2DAD" w:rsidP="008C1DFE">
            <w:pPr>
              <w:rPr>
                <w:rFonts w:ascii="Cambria" w:hAnsi="Cambria"/>
                <w:b/>
              </w:rPr>
            </w:pPr>
            <w:r>
              <w:rPr>
                <w:rFonts w:ascii="Cambria" w:hAnsi="Cambria"/>
                <w:b/>
              </w:rPr>
              <w:t>Suggested Readings</w:t>
            </w:r>
            <w:r w:rsidRPr="007C4BB5">
              <w:rPr>
                <w:rFonts w:ascii="Cambria" w:hAnsi="Cambria"/>
                <w:b/>
              </w:rPr>
              <w:t xml:space="preserve">: </w:t>
            </w:r>
          </w:p>
          <w:p w14:paraId="4C007B75" w14:textId="77777777" w:rsidR="004B2DAD" w:rsidRPr="0049331C" w:rsidRDefault="004B2DAD" w:rsidP="008C1DFE">
            <w:pPr>
              <w:rPr>
                <w:rFonts w:ascii="Cambria" w:hAnsi="Cambria"/>
                <w:noProof/>
              </w:rPr>
            </w:pPr>
            <w:r>
              <w:rPr>
                <w:rFonts w:ascii="Cambria" w:hAnsi="Cambria"/>
              </w:rPr>
              <w:fldChar w:fldCharType="begin"/>
            </w:r>
            <w:r>
              <w:rPr>
                <w:rFonts w:ascii="Cambria" w:hAnsi="Cambria"/>
              </w:rPr>
              <w:instrText xml:space="preserve"> MERGEFIELD References </w:instrText>
            </w:r>
            <w:r>
              <w:rPr>
                <w:rFonts w:ascii="Cambria" w:hAnsi="Cambria"/>
              </w:rPr>
              <w:fldChar w:fldCharType="separate"/>
            </w:r>
            <w:r w:rsidRPr="0049331C">
              <w:rPr>
                <w:rFonts w:ascii="Cambria" w:hAnsi="Cambria"/>
                <w:noProof/>
              </w:rPr>
              <w:t>1) Muzik, M., Rosenblum, K.L., Alfafara, E.A., Schuster, M.M., Miller, N.M., Waddell, R.M., &amp; Stanton Kohler, E. (2015). Mom Power: Preliminary outcomes of a group intervention to improve mental health and parenting among high risk mothers. Arch Women’s Ment Health, 18(3), 507-521.</w:t>
            </w:r>
          </w:p>
          <w:p w14:paraId="498D263F" w14:textId="77777777" w:rsidR="004B2DAD" w:rsidRPr="0049331C" w:rsidRDefault="004B2DAD" w:rsidP="008C1DFE">
            <w:pPr>
              <w:rPr>
                <w:rFonts w:ascii="Cambria" w:hAnsi="Cambria"/>
                <w:noProof/>
              </w:rPr>
            </w:pPr>
            <w:r w:rsidRPr="0049331C">
              <w:rPr>
                <w:rFonts w:ascii="Cambria" w:hAnsi="Cambria"/>
                <w:noProof/>
              </w:rPr>
              <w:t>2) Sethna, V., Murray, L., Netsi, E., Psychogiou, L., &amp; Ramchandani, P.G. (2015). Paternal depression in the postnatal period and early father-infant interactions. Parenting, 15(1), 1-8.</w:t>
            </w:r>
          </w:p>
          <w:p w14:paraId="47012A8F" w14:textId="77777777" w:rsidR="004B2DAD" w:rsidRPr="008C4052" w:rsidRDefault="004B2DAD" w:rsidP="008C1DFE">
            <w:pPr>
              <w:rPr>
                <w:rFonts w:ascii="Cambria" w:hAnsi="Cambria"/>
              </w:rPr>
            </w:pPr>
            <w:r w:rsidRPr="0049331C">
              <w:rPr>
                <w:rFonts w:ascii="Cambria" w:hAnsi="Cambria"/>
                <w:noProof/>
              </w:rPr>
              <w:t>3) Wong, O., Nguyen, T., Thomas, N., Thomson-Salo, F., Handrinos, D., &amp; Judd, F. (2016). Perinatal mental health: fathers- the (mostly) forgotten parent. Asia- Pacific Psychiatry, 8(4), 247-255.</w:t>
            </w:r>
            <w:r>
              <w:rPr>
                <w:rFonts w:ascii="Cambria" w:hAnsi="Cambria"/>
              </w:rPr>
              <w:fldChar w:fldCharType="end"/>
            </w:r>
          </w:p>
        </w:tc>
      </w:tr>
    </w:tbl>
    <w:p w14:paraId="0591AF7D" w14:textId="7F2EBAE3" w:rsidR="004B2DAD" w:rsidRDefault="004B2DAD" w:rsidP="00DE5416"/>
    <w:tbl>
      <w:tblPr>
        <w:tblW w:w="0" w:type="auto"/>
        <w:tblLook w:val="04A0" w:firstRow="1" w:lastRow="0" w:firstColumn="1" w:lastColumn="0" w:noHBand="0" w:noVBand="1"/>
      </w:tblPr>
      <w:tblGrid>
        <w:gridCol w:w="10800"/>
      </w:tblGrid>
      <w:tr w:rsidR="004B2DAD" w14:paraId="43D8F080" w14:textId="77777777" w:rsidTr="008C1DFE">
        <w:tc>
          <w:tcPr>
            <w:tcW w:w="10800" w:type="dxa"/>
            <w:shd w:val="clear" w:color="auto" w:fill="auto"/>
          </w:tcPr>
          <w:p w14:paraId="200D934F" w14:textId="0E07F639" w:rsidR="004B2DAD" w:rsidRPr="007C4BB5" w:rsidRDefault="004B2DAD" w:rsidP="008C1DFE">
            <w:pPr>
              <w:rPr>
                <w:rFonts w:ascii="Cambria" w:hAnsi="Cambria"/>
              </w:rPr>
            </w:pPr>
            <w:r w:rsidRPr="00C63151">
              <w:rPr>
                <w:rFonts w:ascii="Cambria" w:hAnsi="Cambria"/>
                <w:b/>
                <w:sz w:val="28"/>
                <w:szCs w:val="28"/>
              </w:rPr>
              <w:fldChar w:fldCharType="begin"/>
            </w:r>
            <w:r w:rsidRPr="00C63151">
              <w:rPr>
                <w:rFonts w:ascii="Cambria" w:hAnsi="Cambria"/>
                <w:b/>
                <w:sz w:val="28"/>
                <w:szCs w:val="28"/>
              </w:rPr>
              <w:instrText xml:space="preserve"> MERGEFIELD Code </w:instrText>
            </w:r>
            <w:r w:rsidRPr="00C63151">
              <w:rPr>
                <w:rFonts w:ascii="Cambria" w:hAnsi="Cambria"/>
                <w:b/>
                <w:sz w:val="28"/>
                <w:szCs w:val="28"/>
              </w:rPr>
              <w:fldChar w:fldCharType="separate"/>
            </w:r>
            <w:r w:rsidRPr="0049331C">
              <w:rPr>
                <w:rFonts w:ascii="Cambria" w:hAnsi="Cambria"/>
                <w:b/>
                <w:noProof/>
                <w:sz w:val="28"/>
                <w:szCs w:val="28"/>
              </w:rPr>
              <w:t>E5</w:t>
            </w:r>
            <w:r w:rsidRPr="00C63151">
              <w:rPr>
                <w:rFonts w:ascii="Cambria" w:hAnsi="Cambria"/>
                <w:b/>
                <w:sz w:val="28"/>
                <w:szCs w:val="28"/>
              </w:rPr>
              <w:fldChar w:fldCharType="end"/>
            </w:r>
            <w:r w:rsidR="006C56B8">
              <w:rPr>
                <w:rFonts w:ascii="Cambria" w:hAnsi="Cambria"/>
                <w:b/>
                <w:sz w:val="28"/>
                <w:szCs w:val="28"/>
              </w:rPr>
              <w:t xml:space="preserve"> </w:t>
            </w:r>
            <w:r>
              <w:rPr>
                <w:rFonts w:ascii="Cambria" w:hAnsi="Cambria"/>
                <w:b/>
                <w:i/>
                <w:noProof/>
                <w:sz w:val="28"/>
              </w:rPr>
              <w:fldChar w:fldCharType="begin"/>
            </w:r>
            <w:r>
              <w:rPr>
                <w:rFonts w:ascii="Cambria" w:hAnsi="Cambria"/>
                <w:b/>
                <w:i/>
                <w:noProof/>
                <w:sz w:val="28"/>
              </w:rPr>
              <w:instrText xml:space="preserve"> MERGEFIELD Presentation_Title </w:instrText>
            </w:r>
            <w:r>
              <w:rPr>
                <w:rFonts w:ascii="Cambria" w:hAnsi="Cambria"/>
                <w:b/>
                <w:i/>
                <w:noProof/>
                <w:sz w:val="28"/>
              </w:rPr>
              <w:fldChar w:fldCharType="separate"/>
            </w:r>
            <w:r w:rsidRPr="0049331C">
              <w:rPr>
                <w:rFonts w:ascii="Cambria" w:hAnsi="Cambria"/>
                <w:b/>
                <w:i/>
                <w:noProof/>
                <w:sz w:val="28"/>
              </w:rPr>
              <w:t>You, Me, &amp; The Space Between Us; A Workshop For Reflective Supervisors</w:t>
            </w:r>
            <w:r>
              <w:rPr>
                <w:rFonts w:ascii="Cambria" w:hAnsi="Cambria"/>
                <w:b/>
                <w:i/>
                <w:noProof/>
                <w:sz w:val="28"/>
              </w:rPr>
              <w:fldChar w:fldCharType="end"/>
            </w:r>
            <w:r>
              <w:rPr>
                <w:rFonts w:ascii="Cambria" w:hAnsi="Cambria"/>
                <w:b/>
                <w:i/>
                <w:noProof/>
                <w:sz w:val="28"/>
              </w:rPr>
              <w:t xml:space="preserve"> </w:t>
            </w:r>
            <w:r w:rsidRPr="007C4BB5">
              <w:rPr>
                <w:rFonts w:ascii="Cambria" w:hAnsi="Cambria"/>
                <w:b/>
              </w:rPr>
              <w:t>with</w:t>
            </w:r>
            <w:r w:rsidRPr="007C4BB5">
              <w:rPr>
                <w:rFonts w:ascii="Cambria" w:hAnsi="Cambria"/>
                <w:sz w:val="28"/>
              </w:rPr>
              <w:t xml:space="preserve"> </w:t>
            </w:r>
            <w:r>
              <w:rPr>
                <w:rFonts w:ascii="Cambria" w:hAnsi="Cambria"/>
                <w:b/>
                <w:noProof/>
              </w:rPr>
              <w:fldChar w:fldCharType="begin"/>
            </w:r>
            <w:r>
              <w:rPr>
                <w:rFonts w:ascii="Cambria" w:hAnsi="Cambria"/>
                <w:b/>
                <w:noProof/>
              </w:rPr>
              <w:instrText xml:space="preserve"> MERGEFIELD Lead_Presenter </w:instrText>
            </w:r>
            <w:r>
              <w:rPr>
                <w:rFonts w:ascii="Cambria" w:hAnsi="Cambria"/>
                <w:b/>
                <w:noProof/>
              </w:rPr>
              <w:fldChar w:fldCharType="separate"/>
            </w:r>
            <w:r w:rsidRPr="0049331C">
              <w:rPr>
                <w:rFonts w:ascii="Cambria" w:hAnsi="Cambria"/>
                <w:b/>
                <w:noProof/>
              </w:rPr>
              <w:t xml:space="preserve">Joni Zieldorff, MSW, </w:t>
            </w:r>
            <w:r w:rsidR="006C56B8">
              <w:rPr>
                <w:rFonts w:ascii="Cambria" w:hAnsi="Cambria"/>
                <w:b/>
                <w:noProof/>
              </w:rPr>
              <w:t>IMH-E®</w:t>
            </w:r>
            <w:r>
              <w:rPr>
                <w:rFonts w:ascii="Cambria" w:hAnsi="Cambria"/>
                <w:b/>
                <w:noProof/>
              </w:rPr>
              <w:fldChar w:fldCharType="end"/>
            </w:r>
            <w:r w:rsidR="00836712">
              <w:rPr>
                <w:rFonts w:ascii="Cambria" w:hAnsi="Cambria"/>
                <w:b/>
                <w:noProof/>
              </w:rPr>
              <w:t xml:space="preserve"> and </w:t>
            </w:r>
            <w:r>
              <w:rPr>
                <w:rFonts w:ascii="Cambria" w:hAnsi="Cambria"/>
                <w:b/>
                <w:noProof/>
              </w:rPr>
              <w:fldChar w:fldCharType="begin"/>
            </w:r>
            <w:r>
              <w:rPr>
                <w:rFonts w:ascii="Cambria" w:hAnsi="Cambria"/>
                <w:b/>
                <w:noProof/>
              </w:rPr>
              <w:instrText xml:space="preserve"> MERGEFIELD Co_Presenters_if_applicable </w:instrText>
            </w:r>
            <w:r>
              <w:rPr>
                <w:rFonts w:ascii="Cambria" w:hAnsi="Cambria"/>
                <w:b/>
                <w:noProof/>
              </w:rPr>
              <w:fldChar w:fldCharType="separate"/>
            </w:r>
            <w:r w:rsidRPr="0049331C">
              <w:rPr>
                <w:rFonts w:ascii="Cambria" w:hAnsi="Cambria"/>
                <w:b/>
                <w:noProof/>
              </w:rPr>
              <w:t xml:space="preserve">Sheryl Goldberg, MSW, </w:t>
            </w:r>
            <w:r w:rsidR="006C56B8">
              <w:rPr>
                <w:rFonts w:ascii="Cambria" w:hAnsi="Cambria"/>
                <w:b/>
                <w:noProof/>
              </w:rPr>
              <w:t>IMH-E®</w:t>
            </w:r>
            <w:r>
              <w:rPr>
                <w:rFonts w:ascii="Cambria" w:hAnsi="Cambria"/>
                <w:b/>
                <w:noProof/>
              </w:rPr>
              <w:fldChar w:fldCharType="end"/>
            </w:r>
          </w:p>
        </w:tc>
      </w:tr>
      <w:tr w:rsidR="004B2DAD" w14:paraId="4539D707" w14:textId="77777777" w:rsidTr="008C1DFE">
        <w:tc>
          <w:tcPr>
            <w:tcW w:w="10800" w:type="dxa"/>
            <w:shd w:val="clear" w:color="auto" w:fill="auto"/>
          </w:tcPr>
          <w:p w14:paraId="2D02568D" w14:textId="77777777" w:rsidR="004B2DAD" w:rsidRPr="007C4BB5" w:rsidRDefault="004B2DAD" w:rsidP="008C1DFE">
            <w:pPr>
              <w:rPr>
                <w:rFonts w:ascii="Cambria" w:hAnsi="Cambria"/>
                <w:b/>
              </w:rPr>
            </w:pPr>
          </w:p>
          <w:p w14:paraId="4DBF3AB6" w14:textId="77777777" w:rsidR="004B2DAD" w:rsidRDefault="004B2DAD" w:rsidP="008C1DFE">
            <w:pPr>
              <w:rPr>
                <w:rFonts w:ascii="Cambria" w:hAnsi="Cambria"/>
                <w:b/>
              </w:rPr>
            </w:pPr>
            <w:r>
              <w:rPr>
                <w:rFonts w:ascii="Cambria" w:hAnsi="Cambria"/>
                <w:b/>
              </w:rPr>
              <w:t>Suggested Readings</w:t>
            </w:r>
            <w:r w:rsidRPr="007C4BB5">
              <w:rPr>
                <w:rFonts w:ascii="Cambria" w:hAnsi="Cambria"/>
                <w:b/>
              </w:rPr>
              <w:t xml:space="preserve">: </w:t>
            </w:r>
          </w:p>
          <w:p w14:paraId="3C3C29A4" w14:textId="77777777" w:rsidR="004B2DAD" w:rsidRPr="0049331C" w:rsidRDefault="004B2DAD" w:rsidP="008C1DFE">
            <w:pPr>
              <w:rPr>
                <w:rFonts w:ascii="Cambria" w:hAnsi="Cambria"/>
                <w:noProof/>
              </w:rPr>
            </w:pPr>
            <w:r>
              <w:rPr>
                <w:rFonts w:ascii="Cambria" w:hAnsi="Cambria"/>
              </w:rPr>
              <w:fldChar w:fldCharType="begin"/>
            </w:r>
            <w:r>
              <w:rPr>
                <w:rFonts w:ascii="Cambria" w:hAnsi="Cambria"/>
              </w:rPr>
              <w:instrText xml:space="preserve"> MERGEFIELD References </w:instrText>
            </w:r>
            <w:r>
              <w:rPr>
                <w:rFonts w:ascii="Cambria" w:hAnsi="Cambria"/>
              </w:rPr>
              <w:fldChar w:fldCharType="separate"/>
            </w:r>
            <w:r w:rsidRPr="0049331C">
              <w:rPr>
                <w:rFonts w:ascii="Cambria" w:hAnsi="Cambria"/>
                <w:noProof/>
              </w:rPr>
              <w:t>1) Harrison, M. (2016) Release, Reframe, Refocus, and Respond: A Practitioner Transformation Process in a Reflective Consultation Program. Infant Mental Health Journal 37(6)</w:t>
            </w:r>
          </w:p>
          <w:p w14:paraId="6B164407" w14:textId="77777777" w:rsidR="004B2DAD" w:rsidRPr="0049331C" w:rsidRDefault="004B2DAD" w:rsidP="008C1DFE">
            <w:pPr>
              <w:rPr>
                <w:rFonts w:ascii="Cambria" w:hAnsi="Cambria"/>
                <w:noProof/>
              </w:rPr>
            </w:pPr>
            <w:r w:rsidRPr="0049331C">
              <w:rPr>
                <w:rFonts w:ascii="Cambria" w:hAnsi="Cambria"/>
                <w:noProof/>
              </w:rPr>
              <w:t>2) Watson, C.I., Harrison, M.E., Hennes, J.E. Harris, M.M. (2016). Revealing “the space between”: Creating an observation scale to understand infant mental health reflective supervision. ZERO TO THREE, 37(2), 14-21.</w:t>
            </w:r>
          </w:p>
          <w:p w14:paraId="503CBD5F" w14:textId="77777777" w:rsidR="004B2DAD" w:rsidRPr="008C4052" w:rsidRDefault="004B2DAD" w:rsidP="008C1DFE">
            <w:pPr>
              <w:rPr>
                <w:rFonts w:ascii="Cambria" w:hAnsi="Cambria"/>
              </w:rPr>
            </w:pPr>
            <w:r w:rsidRPr="0049331C">
              <w:rPr>
                <w:rFonts w:ascii="Cambria" w:hAnsi="Cambria"/>
                <w:noProof/>
              </w:rPr>
              <w:t>3) Many, M., Kronenberg, M.E., Dickson, A.B. (2016). Creating a “nest” of emotional safety: Reflective supervision in a child-parent psychotherapy case. Infant Mental Health Journal, 37:6, 717–727. DOI: 10.1002/imhj.21603</w:t>
            </w:r>
            <w:r>
              <w:rPr>
                <w:rFonts w:ascii="Cambria" w:hAnsi="Cambria"/>
              </w:rPr>
              <w:fldChar w:fldCharType="end"/>
            </w:r>
          </w:p>
        </w:tc>
      </w:tr>
    </w:tbl>
    <w:p w14:paraId="3EC4977E" w14:textId="56FB0880" w:rsidR="004B2DAD" w:rsidRDefault="004B2DAD" w:rsidP="00DE5416"/>
    <w:tbl>
      <w:tblPr>
        <w:tblW w:w="0" w:type="auto"/>
        <w:tblLook w:val="04A0" w:firstRow="1" w:lastRow="0" w:firstColumn="1" w:lastColumn="0" w:noHBand="0" w:noVBand="1"/>
      </w:tblPr>
      <w:tblGrid>
        <w:gridCol w:w="10800"/>
      </w:tblGrid>
      <w:tr w:rsidR="004B2DAD" w14:paraId="27ACCB83" w14:textId="77777777" w:rsidTr="008C1DFE">
        <w:tc>
          <w:tcPr>
            <w:tcW w:w="10800" w:type="dxa"/>
            <w:shd w:val="clear" w:color="auto" w:fill="auto"/>
          </w:tcPr>
          <w:p w14:paraId="784FC7B1" w14:textId="5E33555A" w:rsidR="004B2DAD" w:rsidRPr="007C4BB5" w:rsidRDefault="004B2DAD" w:rsidP="00836712">
            <w:pPr>
              <w:rPr>
                <w:rFonts w:ascii="Cambria" w:hAnsi="Cambria"/>
              </w:rPr>
            </w:pPr>
            <w:r w:rsidRPr="00C63151">
              <w:rPr>
                <w:rFonts w:ascii="Cambria" w:hAnsi="Cambria"/>
                <w:b/>
                <w:sz w:val="28"/>
                <w:szCs w:val="28"/>
              </w:rPr>
              <w:fldChar w:fldCharType="begin"/>
            </w:r>
            <w:r w:rsidRPr="00C63151">
              <w:rPr>
                <w:rFonts w:ascii="Cambria" w:hAnsi="Cambria"/>
                <w:b/>
                <w:sz w:val="28"/>
                <w:szCs w:val="28"/>
              </w:rPr>
              <w:instrText xml:space="preserve"> MERGEFIELD Code </w:instrText>
            </w:r>
            <w:r w:rsidRPr="00C63151">
              <w:rPr>
                <w:rFonts w:ascii="Cambria" w:hAnsi="Cambria"/>
                <w:b/>
                <w:sz w:val="28"/>
                <w:szCs w:val="28"/>
              </w:rPr>
              <w:fldChar w:fldCharType="separate"/>
            </w:r>
            <w:r w:rsidRPr="0049331C">
              <w:rPr>
                <w:rFonts w:ascii="Cambria" w:hAnsi="Cambria"/>
                <w:b/>
                <w:noProof/>
                <w:sz w:val="28"/>
                <w:szCs w:val="28"/>
              </w:rPr>
              <w:t>E6</w:t>
            </w:r>
            <w:r w:rsidRPr="00C63151">
              <w:rPr>
                <w:rFonts w:ascii="Cambria" w:hAnsi="Cambria"/>
                <w:b/>
                <w:sz w:val="28"/>
                <w:szCs w:val="28"/>
              </w:rPr>
              <w:fldChar w:fldCharType="end"/>
            </w:r>
            <w:r w:rsidR="006C56B8">
              <w:rPr>
                <w:rFonts w:ascii="Cambria" w:hAnsi="Cambria"/>
                <w:b/>
                <w:sz w:val="28"/>
                <w:szCs w:val="28"/>
              </w:rPr>
              <w:t xml:space="preserve"> </w:t>
            </w:r>
            <w:r>
              <w:rPr>
                <w:rFonts w:ascii="Cambria" w:hAnsi="Cambria"/>
                <w:b/>
                <w:i/>
                <w:noProof/>
                <w:sz w:val="28"/>
              </w:rPr>
              <w:fldChar w:fldCharType="begin"/>
            </w:r>
            <w:r>
              <w:rPr>
                <w:rFonts w:ascii="Cambria" w:hAnsi="Cambria"/>
                <w:b/>
                <w:i/>
                <w:noProof/>
                <w:sz w:val="28"/>
              </w:rPr>
              <w:instrText xml:space="preserve"> MERGEFIELD Presentation_Title </w:instrText>
            </w:r>
            <w:r>
              <w:rPr>
                <w:rFonts w:ascii="Cambria" w:hAnsi="Cambria"/>
                <w:b/>
                <w:i/>
                <w:noProof/>
                <w:sz w:val="28"/>
              </w:rPr>
              <w:fldChar w:fldCharType="separate"/>
            </w:r>
            <w:r w:rsidRPr="0049331C">
              <w:rPr>
                <w:rFonts w:ascii="Cambria" w:hAnsi="Cambria"/>
                <w:b/>
                <w:i/>
                <w:noProof/>
                <w:sz w:val="28"/>
              </w:rPr>
              <w:t>Radical Relationships: Healing with Survivors of Oppression</w:t>
            </w:r>
            <w:r>
              <w:rPr>
                <w:rFonts w:ascii="Cambria" w:hAnsi="Cambria"/>
                <w:b/>
                <w:i/>
                <w:noProof/>
                <w:sz w:val="28"/>
              </w:rPr>
              <w:fldChar w:fldCharType="end"/>
            </w:r>
            <w:r>
              <w:rPr>
                <w:rFonts w:ascii="Cambria" w:hAnsi="Cambria"/>
                <w:b/>
                <w:i/>
                <w:noProof/>
                <w:sz w:val="28"/>
              </w:rPr>
              <w:t xml:space="preserve"> </w:t>
            </w:r>
            <w:r w:rsidRPr="007C4BB5">
              <w:rPr>
                <w:rFonts w:ascii="Cambria" w:hAnsi="Cambria"/>
                <w:b/>
              </w:rPr>
              <w:t>with</w:t>
            </w:r>
            <w:r w:rsidRPr="007C4BB5">
              <w:rPr>
                <w:rFonts w:ascii="Cambria" w:hAnsi="Cambria"/>
                <w:sz w:val="28"/>
              </w:rPr>
              <w:t xml:space="preserve"> </w:t>
            </w:r>
            <w:r>
              <w:rPr>
                <w:rFonts w:ascii="Cambria" w:hAnsi="Cambria"/>
                <w:b/>
                <w:noProof/>
              </w:rPr>
              <w:fldChar w:fldCharType="begin"/>
            </w:r>
            <w:r>
              <w:rPr>
                <w:rFonts w:ascii="Cambria" w:hAnsi="Cambria"/>
                <w:b/>
                <w:noProof/>
              </w:rPr>
              <w:instrText xml:space="preserve"> MERGEFIELD Lead_Presenter </w:instrText>
            </w:r>
            <w:r>
              <w:rPr>
                <w:rFonts w:ascii="Cambria" w:hAnsi="Cambria"/>
                <w:b/>
                <w:noProof/>
              </w:rPr>
              <w:fldChar w:fldCharType="separate"/>
            </w:r>
            <w:r w:rsidRPr="0049331C">
              <w:rPr>
                <w:rFonts w:ascii="Cambria" w:hAnsi="Cambria"/>
                <w:b/>
                <w:noProof/>
              </w:rPr>
              <w:t>Phyllis Shelman, MSW</w:t>
            </w:r>
            <w:r>
              <w:rPr>
                <w:rFonts w:ascii="Cambria" w:hAnsi="Cambria"/>
                <w:b/>
                <w:noProof/>
              </w:rPr>
              <w:fldChar w:fldCharType="end"/>
            </w:r>
            <w:r>
              <w:rPr>
                <w:rFonts w:ascii="Cambria" w:hAnsi="Cambria"/>
                <w:b/>
                <w:noProof/>
              </w:rPr>
              <w:t xml:space="preserve">, </w:t>
            </w:r>
            <w:r>
              <w:rPr>
                <w:rFonts w:ascii="Cambria" w:hAnsi="Cambria"/>
                <w:b/>
                <w:noProof/>
              </w:rPr>
              <w:fldChar w:fldCharType="begin"/>
            </w:r>
            <w:r>
              <w:rPr>
                <w:rFonts w:ascii="Cambria" w:hAnsi="Cambria"/>
                <w:b/>
                <w:noProof/>
              </w:rPr>
              <w:instrText xml:space="preserve"> MERGEFIELD Co_Presenters_if_applicable </w:instrText>
            </w:r>
            <w:r>
              <w:rPr>
                <w:rFonts w:ascii="Cambria" w:hAnsi="Cambria"/>
                <w:b/>
                <w:noProof/>
              </w:rPr>
              <w:fldChar w:fldCharType="separate"/>
            </w:r>
            <w:r w:rsidRPr="0049331C">
              <w:rPr>
                <w:rFonts w:ascii="Cambria" w:hAnsi="Cambria"/>
                <w:b/>
                <w:noProof/>
              </w:rPr>
              <w:t xml:space="preserve">Amy Delira, MSW, </w:t>
            </w:r>
            <w:r w:rsidR="006C56B8">
              <w:rPr>
                <w:rFonts w:ascii="Cambria" w:hAnsi="Cambria"/>
                <w:b/>
                <w:noProof/>
              </w:rPr>
              <w:t>IMH-E®</w:t>
            </w:r>
            <w:r w:rsidR="00836712">
              <w:rPr>
                <w:rFonts w:ascii="Cambria" w:hAnsi="Cambria"/>
                <w:b/>
                <w:noProof/>
              </w:rPr>
              <w:t xml:space="preserve">, </w:t>
            </w:r>
            <w:r w:rsidRPr="0049331C">
              <w:rPr>
                <w:rFonts w:ascii="Cambria" w:hAnsi="Cambria"/>
                <w:b/>
                <w:noProof/>
              </w:rPr>
              <w:t xml:space="preserve">Hannah Schottenfels, MSW, </w:t>
            </w:r>
            <w:r w:rsidR="006C56B8">
              <w:rPr>
                <w:rFonts w:ascii="Cambria" w:hAnsi="Cambria"/>
                <w:b/>
                <w:noProof/>
              </w:rPr>
              <w:t>IMH-E®</w:t>
            </w:r>
            <w:r>
              <w:rPr>
                <w:rFonts w:ascii="Cambria" w:hAnsi="Cambria"/>
                <w:b/>
                <w:noProof/>
              </w:rPr>
              <w:fldChar w:fldCharType="end"/>
            </w:r>
          </w:p>
        </w:tc>
      </w:tr>
      <w:tr w:rsidR="004B2DAD" w14:paraId="67CE23E5" w14:textId="77777777" w:rsidTr="008C1DFE">
        <w:tc>
          <w:tcPr>
            <w:tcW w:w="10800" w:type="dxa"/>
            <w:shd w:val="clear" w:color="auto" w:fill="auto"/>
          </w:tcPr>
          <w:p w14:paraId="11232ABC" w14:textId="77777777" w:rsidR="004B2DAD" w:rsidRPr="007C4BB5" w:rsidRDefault="004B2DAD" w:rsidP="008C1DFE">
            <w:pPr>
              <w:rPr>
                <w:rFonts w:ascii="Cambria" w:hAnsi="Cambria"/>
                <w:b/>
              </w:rPr>
            </w:pPr>
            <w:bookmarkStart w:id="1" w:name="_GoBack"/>
            <w:bookmarkEnd w:id="1"/>
          </w:p>
          <w:p w14:paraId="0D2B2D64" w14:textId="77777777" w:rsidR="004B2DAD" w:rsidRDefault="004B2DAD" w:rsidP="008C1DFE">
            <w:pPr>
              <w:rPr>
                <w:rFonts w:ascii="Cambria" w:hAnsi="Cambria"/>
                <w:b/>
              </w:rPr>
            </w:pPr>
            <w:r>
              <w:rPr>
                <w:rFonts w:ascii="Cambria" w:hAnsi="Cambria"/>
                <w:b/>
              </w:rPr>
              <w:t>Suggested Readings</w:t>
            </w:r>
            <w:r w:rsidRPr="007C4BB5">
              <w:rPr>
                <w:rFonts w:ascii="Cambria" w:hAnsi="Cambria"/>
                <w:b/>
              </w:rPr>
              <w:t xml:space="preserve">: </w:t>
            </w:r>
          </w:p>
          <w:p w14:paraId="4C79068E" w14:textId="77777777" w:rsidR="004B2DAD" w:rsidRPr="0049331C" w:rsidRDefault="004B2DAD" w:rsidP="008C1DFE">
            <w:pPr>
              <w:rPr>
                <w:rFonts w:ascii="Cambria" w:hAnsi="Cambria"/>
                <w:noProof/>
              </w:rPr>
            </w:pPr>
            <w:r>
              <w:rPr>
                <w:rFonts w:ascii="Cambria" w:hAnsi="Cambria"/>
              </w:rPr>
              <w:fldChar w:fldCharType="begin"/>
            </w:r>
            <w:r>
              <w:rPr>
                <w:rFonts w:ascii="Cambria" w:hAnsi="Cambria"/>
              </w:rPr>
              <w:instrText xml:space="preserve"> MERGEFIELD References </w:instrText>
            </w:r>
            <w:r>
              <w:rPr>
                <w:rFonts w:ascii="Cambria" w:hAnsi="Cambria"/>
              </w:rPr>
              <w:fldChar w:fldCharType="separate"/>
            </w:r>
            <w:r w:rsidRPr="0049331C">
              <w:rPr>
                <w:rFonts w:ascii="Cambria" w:hAnsi="Cambria"/>
                <w:noProof/>
              </w:rPr>
              <w:t>1) Badenoch, B. (2018). The Heart of Trauma: Healing the embodied brain in the context of relationships. New York, NY: WW. Norton and Company, Inc.</w:t>
            </w:r>
          </w:p>
          <w:p w14:paraId="59FD5C63" w14:textId="77777777" w:rsidR="004B2DAD" w:rsidRPr="008C4052" w:rsidRDefault="004B2DAD" w:rsidP="008C1DFE">
            <w:pPr>
              <w:rPr>
                <w:rFonts w:ascii="Cambria" w:hAnsi="Cambria"/>
              </w:rPr>
            </w:pPr>
            <w:r w:rsidRPr="0049331C">
              <w:rPr>
                <w:rFonts w:ascii="Cambria" w:hAnsi="Cambria"/>
                <w:noProof/>
              </w:rPr>
              <w:t>2) Burke Harris, N. (2018). The deepest well: healing the long term effects of childhood adversity. Boston: Houghton Mifflin Harcourt.</w:t>
            </w:r>
            <w:r>
              <w:rPr>
                <w:rFonts w:ascii="Cambria" w:hAnsi="Cambria"/>
              </w:rPr>
              <w:fldChar w:fldCharType="end"/>
            </w:r>
          </w:p>
        </w:tc>
      </w:tr>
    </w:tbl>
    <w:p w14:paraId="7781F1FC" w14:textId="6A43F18A" w:rsidR="004B2DAD" w:rsidRDefault="004B2DAD" w:rsidP="00DE5416"/>
    <w:p w14:paraId="4B9623CF" w14:textId="77777777" w:rsidR="004B2DAD" w:rsidRDefault="004B2DAD" w:rsidP="00DE5416"/>
    <w:p w14:paraId="27B33A05" w14:textId="77777777" w:rsidR="004B2DAD" w:rsidRDefault="004B2DAD" w:rsidP="00DE5416"/>
    <w:sectPr w:rsidR="004B2DAD" w:rsidSect="00232C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itstream Vera Sans">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ndale Sans UI">
    <w:altName w:val="Times New Roman"/>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A41285"/>
    <w:multiLevelType w:val="hybridMultilevel"/>
    <w:tmpl w:val="DFB0271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8316D64"/>
    <w:multiLevelType w:val="hybridMultilevel"/>
    <w:tmpl w:val="C2A0116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416"/>
    <w:rsid w:val="00137156"/>
    <w:rsid w:val="00232CED"/>
    <w:rsid w:val="004B2DAD"/>
    <w:rsid w:val="006C56B8"/>
    <w:rsid w:val="00836712"/>
    <w:rsid w:val="00880716"/>
    <w:rsid w:val="00882C9C"/>
    <w:rsid w:val="008C1DFE"/>
    <w:rsid w:val="00AC4D0C"/>
    <w:rsid w:val="00DE5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BC0D"/>
  <w15:chartTrackingRefBased/>
  <w15:docId w15:val="{4E10C33D-79F0-4269-8B61-5ADF8967D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5416"/>
    <w:pPr>
      <w:widowControl w:val="0"/>
      <w:suppressAutoHyphens/>
      <w:spacing w:after="0" w:line="240" w:lineRule="auto"/>
    </w:pPr>
    <w:rPr>
      <w:rFonts w:ascii="Times New Roman" w:eastAsia="Bitstream Vera Sans"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5804</Words>
  <Characters>33089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Wong</dc:creator>
  <cp:keywords/>
  <dc:description/>
  <cp:lastModifiedBy>Microsoft Office User</cp:lastModifiedBy>
  <cp:revision>2</cp:revision>
  <dcterms:created xsi:type="dcterms:W3CDTF">2019-05-16T16:44:00Z</dcterms:created>
  <dcterms:modified xsi:type="dcterms:W3CDTF">2019-05-16T16:44:00Z</dcterms:modified>
</cp:coreProperties>
</file>